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1989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Born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Eskişehir / Tepebaşı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started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interested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org /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piano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uncle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middle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1990s,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1997,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moved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#Bursa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family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continued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life here.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completed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primary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secondary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education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Bursa.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trained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Computer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Programming,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Graphic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Web Design,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Computer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Technician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branches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her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sound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technologies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various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softwares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Continued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2004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audio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books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commercials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series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audio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dubbings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various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recordings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voice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advertising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responsibility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  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founded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first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active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years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started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various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album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arrangements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2857500" cy="1905000"/>
            <wp:effectExtent l="0" t="0" r="0" b="0"/>
            <wp:docPr id="1" name="Resim 1" descr="http://www.murattmat.com/wp-content/uploads/2018/02/muratmat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rattmat.com/wp-content/uploads/2018/02/muratmat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summer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constitution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spring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festivals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universities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program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presentations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dj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summer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festivals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concerts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municipalities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top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summer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, Alanya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Antalya, Fethiye, Bodrum, Marmaris, Çeşme,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outdoor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concerts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2010 Olay FM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90.5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located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Olay Media Center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biggest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Bursa,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prepared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Saturday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program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continue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name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different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DJs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.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ClubinDance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ClubinTurk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).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February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2017,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resigned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Olay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request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announce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National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Channel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Frequencies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short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he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started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 104,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Mega Ankara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102.6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Izmir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105.7,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Istanbul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101.8, Club Mega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friday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saturday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addition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Olay Media in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99.3,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Hitmix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Poyraz 107.1,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Maksimum 103.7,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Ozlem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107.8,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Gonca 107.9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Izmit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), Zonguldak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Eregli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91.7,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Aktif Bursa 92.6,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 104,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Mega İzmir,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Ankara 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Istanbul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Super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Netherlands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LiveStream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Mix2Rnb (Germany),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Mydonose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Cyprus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London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Play FM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Play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102.9-103.8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National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Frequencies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style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ClubinDance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ClubinTürk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program,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met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listener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Ghost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Producer, 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arrangements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sub-structures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arange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numerous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albums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sub-structures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hiphop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groups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musicians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first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single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” in Bodrum, “Bodrum”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Dj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Album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markets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”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Elenor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Music”. He had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great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media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reached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hundreds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thousands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album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 He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clubs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outdoor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concerts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Istanbul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Ankara,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Eskişehir, Uşak, Çanakkale, Isparta, Denizli, Kocaeli,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Kutahya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Aydın, Antalya, Bodrum, Fethiye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Izmir</w:t>
      </w:r>
      <w:proofErr w:type="spell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He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over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scene.as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Soner Arıca, Mustafa Sandal, Mehmet Çevik, Kutsi,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Altay, Tuğba Yurt, Tuğba Altıntop, Tuğba Özerk, Murat Dalkılıç, Aykut İlter, Kübra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Lâna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Bengü, Mustafa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Ceceli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Gökhan Türkmen,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Kolpa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Gripin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Ögeday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Murat Boz, Sıla,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Desparacidos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Outwork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Royal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Gigolas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Otillia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Mira,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Teodora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David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Vendetta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have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arrangements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 Soner Arıca, Kaan Balcı, Mehmet Çevik,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Elnino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Süleyman Akyıldız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famous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name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albums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project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Mystical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Feelings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”,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Subject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”,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Kharma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>”, “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”, “Music Man”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platforms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Itunes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TTnet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Beatport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TrackitDown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Digital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Platforms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abroad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Mystical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Caroseur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Proton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Re-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Fresh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Salamandra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Peak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Digital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project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over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Elanor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Plak.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He 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music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first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day’s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rigor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studio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performances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programs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Murat Mat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management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services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carried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BursamX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Media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Agency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Kappak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Organization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Firms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Europe. Activity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Responsibility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is Ebubekir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Yuca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 xml:space="preserve">Club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Performance</w:t>
      </w:r>
      <w:proofErr w:type="spell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Kübra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– Magazin AVM // Malt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Bursa Suare Gösteri Merkezi, Mustafa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Ceceli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– Atatürk Kapalı Spor Salonu,</w:t>
      </w:r>
      <w:r>
        <w:rPr>
          <w:rFonts w:ascii="Arial" w:hAnsi="Arial" w:cs="Arial"/>
          <w:color w:val="333333"/>
          <w:sz w:val="23"/>
          <w:szCs w:val="23"/>
        </w:rPr>
        <w:br/>
        <w:t xml:space="preserve">Murat Mat &amp; Berna Öztürk &amp; Gökhan Türkmen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Kolpa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Adnan Menderes Üniversitesi Şenlikleri,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Eat’n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Joy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Clan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Resident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Director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br/>
        <w:t xml:space="preserve">Barış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Manço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Kültür Merkezi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Sagopa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Kajmer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Konseri,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Hane – Uludağ, Şale Club – Bursa, Uludağ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Karinna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Hotel, Uludağ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Genc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Yazıcı Hotel, Beceren Hotel Uludağ,</w:t>
      </w:r>
      <w:r>
        <w:rPr>
          <w:rFonts w:ascii="Arial" w:hAnsi="Arial" w:cs="Arial"/>
          <w:color w:val="333333"/>
          <w:sz w:val="23"/>
          <w:szCs w:val="23"/>
        </w:rPr>
        <w:br/>
        <w:t xml:space="preserve">Club Barcelona – Uludağ, Konak 18 Bar, Club Barcelona Küçük Kumla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Taxi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Kirmasti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– Kemalpaşa, Club Arena – Bursa,</w:t>
      </w:r>
      <w:r>
        <w:rPr>
          <w:rFonts w:ascii="Arial" w:hAnsi="Arial" w:cs="Arial"/>
          <w:color w:val="333333"/>
          <w:sz w:val="23"/>
          <w:szCs w:val="23"/>
        </w:rPr>
        <w:br/>
        <w:t xml:space="preserve">Club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Küçük Kumla, Club Desibel Bursa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Görükle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People Bursa, Eskişehir Buda Club, Club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Vici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 Mudanya, Q Plus Bursa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Kutsi Konseri,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Papilon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Uludağ,</w:t>
      </w:r>
      <w:r>
        <w:rPr>
          <w:rFonts w:ascii="Arial" w:hAnsi="Arial" w:cs="Arial"/>
          <w:color w:val="333333"/>
          <w:sz w:val="23"/>
          <w:szCs w:val="23"/>
        </w:rPr>
        <w:br/>
        <w:t xml:space="preserve">Kütahya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Pubuc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Bar, Malt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Bursa, Kat3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Bursa,Havuzlu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Konak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DodoBar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Clup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Ayçi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Havana Bar Bursa, Club NANA Sakarya Adapazarı,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Quba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Kültürpark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Bursa, İstanbul Avcılar Club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Gvz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Akvaryus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Ayışığı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Bursa, Mask Bar Bursa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Almira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Hotel,</w:t>
      </w:r>
      <w:r>
        <w:rPr>
          <w:rFonts w:ascii="Arial" w:hAnsi="Arial" w:cs="Arial"/>
          <w:color w:val="333333"/>
          <w:sz w:val="23"/>
          <w:szCs w:val="23"/>
        </w:rPr>
        <w:br/>
        <w:t xml:space="preserve">Chaos Bar Bursa, Mudanya Denizatı Bar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RedLara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İstanbul,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BlueLara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İstanbul, Denizli Baron Club, Kocaeli Curcuna Club,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Cuba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Jazz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Bursa,</w:t>
      </w:r>
      <w:r>
        <w:rPr>
          <w:rFonts w:ascii="Arial" w:hAnsi="Arial" w:cs="Arial"/>
          <w:color w:val="333333"/>
          <w:sz w:val="23"/>
          <w:szCs w:val="23"/>
        </w:rPr>
        <w:br/>
        <w:t xml:space="preserve">Club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Istanbul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Denizli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Livera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Medusa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Club Kütahya,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 Isparta, Club 18 Bursa, Çırağan Bursa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 xml:space="preserve">Concert &amp;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Performance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Hall</w:t>
      </w:r>
      <w:proofErr w:type="spell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+ Sakarya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#Sakarya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Bar,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Adnan Menderes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#Aydın,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+ Kütahya Dumlupınar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#Kütahya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Misi Köyü Şenlikleri #Bursa,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Shark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Drink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Energy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Kestel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Balgoc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 Panayır #Bursa,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Mustafa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Ceceli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Konseri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#Bursa,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Gökhan Türkmen – Konseri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#Aydın,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Kolpa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Konseri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#Aydın,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Konseri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#Kuşadası,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+ Bursa’nın Ufak Tefek Taşları ASTV ( Dizi Müzikleri ve Dublajı )</w:t>
      </w:r>
      <w:proofErr w:type="gram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Performance</w:t>
      </w:r>
      <w:proofErr w:type="spellEnd"/>
      <w:r>
        <w:rPr>
          <w:rStyle w:val="Gl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color w:val="333333"/>
          <w:sz w:val="23"/>
          <w:szCs w:val="23"/>
        </w:rPr>
        <w:t>Radios</w:t>
      </w:r>
      <w:proofErr w:type="spell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Süper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/Türkiye, Radyo Vizyon /Ankara/Bursa, Radyo D 104 /Türkiye, Radyo Mega /İstanbul/İzmir/Ankara,  Olay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90.5 /Bursa, Ereğli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/Zonguldak, Radyo Aktif 92.6 Bursa, Play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/ Kıbrıs, Play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/ Londra, Radyo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Hitmix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 Mix2Rnb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,Radyo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Maksimum 103.7 / Bursa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Klipler</w:t>
      </w:r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– Bodrum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Radio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Edit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2011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Elanor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Plak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Aykut İlter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Zuzu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(Murat Mat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Carols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Media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Eurograp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Sen Benimsin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Eurograp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Tayfun – Hadi Yine iyisin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Süleyman Akyıldız – Vaktin Doldu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Halim Erdoğan – ON Numara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Elnino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Dedof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&amp;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Dj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– Mekân Bursa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– Bursaspor  Timsahlar ( Bursaspor FC )</w:t>
      </w:r>
      <w:r>
        <w:rPr>
          <w:rFonts w:ascii="Arial" w:hAnsi="Arial" w:cs="Arial"/>
          <w:color w:val="333333"/>
          <w:sz w:val="23"/>
          <w:szCs w:val="23"/>
        </w:rPr>
        <w:br/>
        <w:t>+ Bursa’nın Ufak Tefek Taşları ASTV ( Dizi Müzikleri ve Dublajı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Kaan Balcı – Son Söz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Murtat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Mehmet Çevik- Acı Baharat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Soner Arıca – iyisi geliyor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Versiyon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Onurr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Ağlayamam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&amp; Kemal Nalbant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) Sony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Entertaiment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 xml:space="preserve">+ Ferhat Göçer – Mutlu Ol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)</w:t>
      </w:r>
      <w:r>
        <w:rPr>
          <w:rFonts w:ascii="Arial" w:hAnsi="Arial" w:cs="Arial"/>
          <w:color w:val="333333"/>
          <w:sz w:val="23"/>
          <w:szCs w:val="23"/>
        </w:rPr>
        <w:br/>
        <w:t xml:space="preserve">+ Hadise – Sıfır Tolerans (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Muratt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Remix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)</w:t>
      </w:r>
      <w:proofErr w:type="gramEnd"/>
    </w:p>
    <w:p w:rsidR="005E50C7" w:rsidRDefault="005E50C7" w:rsidP="005E50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333333"/>
          <w:sz w:val="23"/>
          <w:szCs w:val="23"/>
        </w:rPr>
        <w:t>Label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>Re-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Fresh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Turkey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Findike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Mystic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Carousel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Proton Sound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System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Neli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Elnino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LW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Peak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Digital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48 Müzik Yapım,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Elenor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Müzik Ltd.</w:t>
      </w:r>
    </w:p>
    <w:p w:rsidR="00E75D82" w:rsidRDefault="00E75D82"/>
    <w:sectPr w:rsidR="00E7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C7"/>
    <w:rsid w:val="005E50C7"/>
    <w:rsid w:val="00E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50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50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cemkateknik@outlook.com</dc:creator>
  <cp:lastModifiedBy>cemkateknik@outlook.com</cp:lastModifiedBy>
  <cp:revision>1</cp:revision>
  <dcterms:created xsi:type="dcterms:W3CDTF">2018-04-26T11:09:00Z</dcterms:created>
  <dcterms:modified xsi:type="dcterms:W3CDTF">2018-04-26T11:09:00Z</dcterms:modified>
</cp:coreProperties>
</file>