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A" w:rsidRDefault="008A3A5A">
      <w:pPr>
        <w:rPr>
          <w:noProof/>
        </w:rPr>
      </w:pPr>
    </w:p>
    <w:p w:rsidR="0062552D" w:rsidRPr="008A3A5A" w:rsidRDefault="008A3A5A">
      <w:r>
        <w:rPr>
          <w:noProof/>
        </w:rPr>
        <w:drawing>
          <wp:inline distT="0" distB="0" distL="0" distR="0">
            <wp:extent cx="5939790" cy="396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YegpBf7q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15" w:rsidRPr="008A3A5A" w:rsidRDefault="002B4615" w:rsidP="002B4615">
      <w:pPr>
        <w:pStyle w:val="Default"/>
        <w:rPr>
          <w:sz w:val="48"/>
          <w:szCs w:val="48"/>
        </w:rPr>
      </w:pPr>
    </w:p>
    <w:p w:rsidR="002B4615" w:rsidRDefault="002B4615" w:rsidP="002B4615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ПРАВИЛА АНОНСИРОВАНИЯ ВЫСТУПЛЕНИЯ </w:t>
      </w:r>
    </w:p>
    <w:p w:rsidR="002B4615" w:rsidRDefault="002B4615" w:rsidP="002B4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Анонсирование Артиста должно выглядеть не иначе как </w:t>
      </w:r>
    </w:p>
    <w:p w:rsidR="002B4615" w:rsidRPr="008A3A5A" w:rsidRDefault="002B4615" w:rsidP="002B4615">
      <w:pPr>
        <w:pStyle w:val="Default"/>
        <w:rPr>
          <w:sz w:val="48"/>
          <w:szCs w:val="48"/>
        </w:rPr>
      </w:pPr>
      <w:r w:rsidRPr="002B4615">
        <w:rPr>
          <w:b/>
          <w:bCs/>
          <w:sz w:val="36"/>
          <w:szCs w:val="36"/>
        </w:rPr>
        <w:t xml:space="preserve">DJ </w:t>
      </w:r>
      <w:proofErr w:type="spellStart"/>
      <w:r w:rsidR="008A3A5A">
        <w:rPr>
          <w:b/>
          <w:bCs/>
          <w:sz w:val="36"/>
          <w:szCs w:val="36"/>
          <w:lang w:val="en-US"/>
        </w:rPr>
        <w:t>SemWan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(с указанием источника - promodj.com) </w:t>
      </w: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Default="002B4615" w:rsidP="002B4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Организатор вправе использовать только предоставленные Артистом информацию: фото, видеоматериалы и любые иные материалы с целью освещения, анонсирования и рекламы Выступления. Все рекламные и иные материалы, связанные с проведением Мероприятия, должны быть высланы на утверждение Артисту до того как такие материалы будут отправлены в печать или начнут использоваться любым другим образом не позднее 14 дней до мероприятия. </w:t>
      </w: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Default="002B4615" w:rsidP="002B4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Сценический псевдоним Артиста должен упоминаться с указанием того, что Артист будет принимать участие в Мероприятии в качестве основного участника (</w:t>
      </w:r>
      <w:proofErr w:type="spellStart"/>
      <w:r>
        <w:rPr>
          <w:sz w:val="22"/>
          <w:szCs w:val="22"/>
        </w:rPr>
        <w:t>хедлайнера</w:t>
      </w:r>
      <w:proofErr w:type="spellEnd"/>
      <w:r>
        <w:rPr>
          <w:sz w:val="22"/>
          <w:szCs w:val="22"/>
        </w:rPr>
        <w:t>). Персональные фото, логотипы Артиста,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включены в промо материал. </w:t>
      </w: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Pr="006D4FB4" w:rsidRDefault="002B4615" w:rsidP="002B4615">
      <w:pPr>
        <w:pStyle w:val="Default"/>
        <w:rPr>
          <w:sz w:val="22"/>
          <w:szCs w:val="22"/>
        </w:rPr>
      </w:pPr>
    </w:p>
    <w:p w:rsidR="002B4615" w:rsidRDefault="002B4615" w:rsidP="002B4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Организатор не вправе делать никакие публичные заявления, сообщения или анонсирование, касающиеся Выступления Артиста, любым третьим лицам, в том числе представителям средств массовой информации до момента выплаты 50 % гонорара. </w:t>
      </w:r>
    </w:p>
    <w:p w:rsidR="002B4615" w:rsidRPr="002B4615" w:rsidRDefault="002B4615" w:rsidP="002B4615"/>
    <w:p w:rsidR="009A51A9" w:rsidRPr="002B4615" w:rsidRDefault="009A51A9" w:rsidP="009A51A9">
      <w:r>
        <w:t>5. По запросу, Артист, предоставляет дополнительные материалы, такие как вид</w:t>
      </w:r>
      <w:proofErr w:type="gramStart"/>
      <w:r>
        <w:t>ео/ау</w:t>
      </w:r>
      <w:proofErr w:type="gramEnd"/>
      <w:r>
        <w:t xml:space="preserve">дио ID/ гостевые </w:t>
      </w:r>
      <w:proofErr w:type="spellStart"/>
      <w:r>
        <w:t>миксы</w:t>
      </w:r>
      <w:proofErr w:type="spellEnd"/>
      <w:r>
        <w:t xml:space="preserve"> для радио и т.п.</w:t>
      </w:r>
    </w:p>
    <w:p w:rsidR="002B4615" w:rsidRPr="0038120A" w:rsidRDefault="002B4615" w:rsidP="002B4615"/>
    <w:p w:rsidR="002B4615" w:rsidRPr="00796561" w:rsidRDefault="002B4615" w:rsidP="002B4615">
      <w:pPr>
        <w:jc w:val="center"/>
        <w:rPr>
          <w:sz w:val="52"/>
          <w:szCs w:val="52"/>
        </w:rPr>
      </w:pPr>
      <w:r>
        <w:rPr>
          <w:sz w:val="52"/>
          <w:szCs w:val="52"/>
        </w:rPr>
        <w:t>ТЕХНИЧЕСКИЙ РАЙДЕР:</w:t>
      </w:r>
    </w:p>
    <w:p w:rsidR="002B4615" w:rsidRPr="009A51A9" w:rsidRDefault="0038120A" w:rsidP="002B461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BAF3F" wp14:editId="7E6ECE10">
            <wp:extent cx="5939790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9110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BA76E" wp14:editId="1AE2E8FA">
            <wp:extent cx="5939790" cy="2403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J-SX_FRONT_WHT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B" w:rsidRPr="00796561" w:rsidRDefault="0028440B" w:rsidP="00284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Организатор должен обеспечить Артиста следующим оборудованием необходимым для выступления: </w:t>
      </w:r>
      <w:r w:rsidR="00796561" w:rsidRPr="00796561">
        <w:rPr>
          <w:sz w:val="22"/>
          <w:szCs w:val="22"/>
        </w:rPr>
        <w:t xml:space="preserve"> </w:t>
      </w:r>
      <w:bookmarkStart w:id="0" w:name="_GoBack"/>
      <w:bookmarkEnd w:id="0"/>
      <w:r w:rsidR="00796561">
        <w:rPr>
          <w:sz w:val="22"/>
          <w:szCs w:val="22"/>
        </w:rPr>
        <w:t>•</w:t>
      </w:r>
      <w:r w:rsidR="00796561">
        <w:rPr>
          <w:sz w:val="22"/>
          <w:szCs w:val="22"/>
        </w:rPr>
        <w:t xml:space="preserve">Ноутбук </w:t>
      </w:r>
      <w:proofErr w:type="gramStart"/>
      <w:r w:rsidR="00796561">
        <w:rPr>
          <w:sz w:val="22"/>
          <w:szCs w:val="22"/>
        </w:rPr>
        <w:t>(</w:t>
      </w:r>
      <w:r w:rsidR="00796561" w:rsidRPr="00796561">
        <w:rPr>
          <w:sz w:val="22"/>
          <w:szCs w:val="22"/>
        </w:rPr>
        <w:t xml:space="preserve"> </w:t>
      </w:r>
      <w:proofErr w:type="gramEnd"/>
      <w:r w:rsidR="00796561">
        <w:rPr>
          <w:sz w:val="22"/>
          <w:szCs w:val="22"/>
          <w:lang w:val="en-US"/>
        </w:rPr>
        <w:t>Windows</w:t>
      </w:r>
      <w:r w:rsidR="00796561" w:rsidRPr="00796561">
        <w:rPr>
          <w:sz w:val="22"/>
          <w:szCs w:val="22"/>
        </w:rPr>
        <w:t xml:space="preserve"> )</w:t>
      </w:r>
    </w:p>
    <w:p w:rsidR="0028440B" w:rsidRPr="0038120A" w:rsidRDefault="0028440B" w:rsidP="0028440B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1 (один) </w:t>
      </w:r>
      <w:r>
        <w:rPr>
          <w:sz w:val="22"/>
          <w:szCs w:val="22"/>
        </w:rPr>
        <w:t>микшер</w:t>
      </w:r>
      <w:r w:rsidR="0038120A">
        <w:rPr>
          <w:sz w:val="22"/>
          <w:szCs w:val="22"/>
        </w:rPr>
        <w:t xml:space="preserve"> пульт </w:t>
      </w:r>
      <w:proofErr w:type="spellStart"/>
      <w:r w:rsidR="0038120A">
        <w:rPr>
          <w:sz w:val="22"/>
          <w:szCs w:val="22"/>
        </w:rPr>
        <w:t>Pioneer</w:t>
      </w:r>
      <w:proofErr w:type="spellEnd"/>
      <w:r w:rsidR="0038120A">
        <w:rPr>
          <w:sz w:val="22"/>
          <w:szCs w:val="22"/>
        </w:rPr>
        <w:t xml:space="preserve"> D</w:t>
      </w:r>
      <w:r w:rsidR="0038120A">
        <w:rPr>
          <w:sz w:val="22"/>
          <w:szCs w:val="22"/>
          <w:lang w:val="en-US"/>
        </w:rPr>
        <w:t>DJ</w:t>
      </w:r>
      <w:r w:rsidR="0038120A" w:rsidRPr="0038120A">
        <w:rPr>
          <w:sz w:val="22"/>
          <w:szCs w:val="22"/>
        </w:rPr>
        <w:t>-</w:t>
      </w:r>
      <w:r w:rsidR="0038120A">
        <w:rPr>
          <w:sz w:val="22"/>
          <w:szCs w:val="22"/>
          <w:lang w:val="en-US"/>
        </w:rPr>
        <w:t>SX</w:t>
      </w:r>
      <w:r w:rsidR="0038120A">
        <w:rPr>
          <w:sz w:val="22"/>
          <w:szCs w:val="22"/>
        </w:rPr>
        <w:t>,</w:t>
      </w:r>
      <w:r w:rsidR="0038120A">
        <w:rPr>
          <w:sz w:val="22"/>
          <w:szCs w:val="22"/>
          <w:lang w:val="en-US"/>
        </w:rPr>
        <w:t>SZ</w:t>
      </w:r>
      <w:r w:rsidR="0038120A">
        <w:rPr>
          <w:sz w:val="22"/>
          <w:szCs w:val="22"/>
        </w:rPr>
        <w:t xml:space="preserve"> </w:t>
      </w:r>
      <w:proofErr w:type="gramStart"/>
      <w:r w:rsidR="0038120A">
        <w:rPr>
          <w:sz w:val="22"/>
          <w:szCs w:val="22"/>
        </w:rPr>
        <w:t xml:space="preserve">( </w:t>
      </w:r>
      <w:proofErr w:type="gramEnd"/>
      <w:r w:rsidR="0038120A">
        <w:rPr>
          <w:sz w:val="22"/>
          <w:szCs w:val="22"/>
        </w:rPr>
        <w:t>и все этому подобное )</w:t>
      </w:r>
    </w:p>
    <w:p w:rsidR="0028440B" w:rsidRDefault="0028440B" w:rsidP="0028440B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2 (два) </w:t>
      </w:r>
      <w:r>
        <w:rPr>
          <w:sz w:val="22"/>
          <w:szCs w:val="22"/>
        </w:rPr>
        <w:t>монитора, минимальная мощность 300 Вт</w:t>
      </w:r>
      <w:r w:rsidR="0038120A">
        <w:rPr>
          <w:sz w:val="22"/>
          <w:szCs w:val="22"/>
        </w:rPr>
        <w:t>.</w:t>
      </w:r>
      <w:r>
        <w:rPr>
          <w:sz w:val="22"/>
          <w:szCs w:val="22"/>
        </w:rPr>
        <w:t xml:space="preserve"> Контроль уровня громкости монитора должен осуществляться через микшер. </w:t>
      </w:r>
    </w:p>
    <w:p w:rsidR="0028440B" w:rsidRDefault="0028440B" w:rsidP="0028440B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Свободное место для кейса, свободные розетки и возможность подключить эффектор. </w:t>
      </w:r>
    </w:p>
    <w:p w:rsidR="0028440B" w:rsidRDefault="0028440B" w:rsidP="00284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Диджейский стол должен быть устойчивым и высотой не менее 90 см. </w:t>
      </w:r>
      <w:r w:rsidR="0038120A">
        <w:rPr>
          <w:sz w:val="22"/>
          <w:szCs w:val="22"/>
        </w:rPr>
        <w:br/>
      </w:r>
    </w:p>
    <w:p w:rsidR="008A3A5A" w:rsidRDefault="008A3A5A" w:rsidP="0028440B">
      <w:pPr>
        <w:jc w:val="center"/>
      </w:pPr>
    </w:p>
    <w:p w:rsidR="0038120A" w:rsidRDefault="0038120A" w:rsidP="0028440B">
      <w:pPr>
        <w:jc w:val="center"/>
        <w:rPr>
          <w:sz w:val="52"/>
          <w:szCs w:val="52"/>
        </w:rPr>
      </w:pPr>
    </w:p>
    <w:p w:rsidR="002B4615" w:rsidRPr="006D4FB4" w:rsidRDefault="0028440B" w:rsidP="0028440B">
      <w:pPr>
        <w:jc w:val="center"/>
        <w:rPr>
          <w:sz w:val="52"/>
          <w:szCs w:val="52"/>
        </w:rPr>
      </w:pPr>
      <w:r>
        <w:rPr>
          <w:sz w:val="52"/>
          <w:szCs w:val="52"/>
        </w:rPr>
        <w:t>БЫТОВОЙ РАЙДЕР:</w:t>
      </w:r>
    </w:p>
    <w:p w:rsidR="0028440B" w:rsidRPr="0028440B" w:rsidRDefault="0028440B" w:rsidP="0028440B">
      <w:pPr>
        <w:pStyle w:val="Default"/>
        <w:rPr>
          <w:b/>
          <w:color w:val="FF0000"/>
          <w:sz w:val="22"/>
          <w:szCs w:val="22"/>
        </w:rPr>
      </w:pPr>
      <w:r w:rsidRPr="0028440B">
        <w:rPr>
          <w:b/>
          <w:color w:val="FF0000"/>
          <w:sz w:val="22"/>
          <w:szCs w:val="22"/>
        </w:rPr>
        <w:t xml:space="preserve">ТРАНСПОРТ </w:t>
      </w:r>
    </w:p>
    <w:p w:rsidR="0028440B" w:rsidRDefault="0028440B" w:rsidP="002844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Авиаперелет </w:t>
      </w:r>
      <w:r>
        <w:rPr>
          <w:sz w:val="22"/>
          <w:szCs w:val="22"/>
        </w:rPr>
        <w:t xml:space="preserve">– 1 билет эконом класса туда-обратно. Основные перевозчики Аэрофлот и S7. В случае отсутствия авиасообщения между Москвой и вашим городом, обсуждаются альтернативные виды трансфера (поезд, автомобиль). Билеты в обе стороны приобретаются Организатором, по предварительному согласованию с Артистом, не позднее 14 дней до Выступления.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ЖД трансфер </w:t>
      </w:r>
      <w:r w:rsidR="006D4FB4">
        <w:rPr>
          <w:sz w:val="22"/>
          <w:szCs w:val="22"/>
        </w:rPr>
        <w:t>– 1 билет класса Люкс</w:t>
      </w:r>
      <w:proofErr w:type="gramStart"/>
      <w:r w:rsidR="006D4FB4" w:rsidRPr="006D4FB4">
        <w:rPr>
          <w:sz w:val="22"/>
          <w:szCs w:val="22"/>
        </w:rPr>
        <w:t xml:space="preserve"> ,</w:t>
      </w:r>
      <w:proofErr w:type="gramEnd"/>
      <w:r w:rsidR="006D4FB4">
        <w:rPr>
          <w:sz w:val="22"/>
          <w:szCs w:val="22"/>
        </w:rPr>
        <w:t xml:space="preserve"> либо выкуп </w:t>
      </w:r>
      <w:r w:rsidR="006D4FB4" w:rsidRPr="006D4FB4">
        <w:rPr>
          <w:color w:val="FF0000"/>
          <w:sz w:val="22"/>
          <w:szCs w:val="22"/>
        </w:rPr>
        <w:t>КУПЕ</w:t>
      </w:r>
      <w:r w:rsidR="006D4FB4">
        <w:rPr>
          <w:sz w:val="22"/>
          <w:szCs w:val="22"/>
        </w:rPr>
        <w:t xml:space="preserve"> полностью.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Автомобиль </w:t>
      </w:r>
      <w:r>
        <w:rPr>
          <w:sz w:val="23"/>
          <w:szCs w:val="23"/>
        </w:rPr>
        <w:t xml:space="preserve">– </w:t>
      </w:r>
      <w:r>
        <w:rPr>
          <w:sz w:val="22"/>
          <w:szCs w:val="22"/>
        </w:rPr>
        <w:t xml:space="preserve">представительского класса, иностранного производства в исправном техническом состоянии, с полным комплектом безопасности, с профессиональным водителем, в распоряжении Артиста на все время пребывания в городе Выступления.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</w:p>
    <w:p w:rsidR="0028440B" w:rsidRPr="0028440B" w:rsidRDefault="0028440B" w:rsidP="0028440B">
      <w:pPr>
        <w:pStyle w:val="Default"/>
        <w:rPr>
          <w:b/>
          <w:color w:val="FF0000"/>
          <w:sz w:val="22"/>
          <w:szCs w:val="22"/>
        </w:rPr>
      </w:pPr>
      <w:r w:rsidRPr="0028440B">
        <w:rPr>
          <w:b/>
          <w:color w:val="FF0000"/>
          <w:sz w:val="22"/>
          <w:szCs w:val="22"/>
        </w:rPr>
        <w:t xml:space="preserve">ПРОЖИВАНИЕ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Организатор обязуется оплатить и предоставить для исключительного пользования Артистом, гостиничный номер ЛЮКС в отеле 4* и выше, в центре города или рядом с местом проведения Выступления на все время пребывания Артиста в городе. Номер должен соответствовать след</w:t>
      </w:r>
      <w:r w:rsidR="008A3A5A">
        <w:rPr>
          <w:sz w:val="22"/>
          <w:szCs w:val="22"/>
        </w:rPr>
        <w:t xml:space="preserve">ующим требованиям: для </w:t>
      </w:r>
      <w:proofErr w:type="gramStart"/>
      <w:r w:rsidR="008A3A5A">
        <w:rPr>
          <w:sz w:val="22"/>
          <w:szCs w:val="22"/>
        </w:rPr>
        <w:t>курящих</w:t>
      </w:r>
      <w:proofErr w:type="gramEnd"/>
      <w:r>
        <w:rPr>
          <w:sz w:val="22"/>
          <w:szCs w:val="22"/>
        </w:rPr>
        <w:t xml:space="preserve">, предварительно оплаченным минибаром и завтраками, и наличием </w:t>
      </w: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 интернета. К приезду Артиста в отель должны быть заполнены все анкеты и получены ключи от номера.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</w:p>
    <w:p w:rsidR="0028440B" w:rsidRPr="0028440B" w:rsidRDefault="0028440B" w:rsidP="0028440B">
      <w:pPr>
        <w:pStyle w:val="Default"/>
        <w:rPr>
          <w:b/>
          <w:color w:val="FF0000"/>
          <w:sz w:val="22"/>
          <w:szCs w:val="22"/>
        </w:rPr>
      </w:pPr>
      <w:r w:rsidRPr="0028440B">
        <w:rPr>
          <w:b/>
          <w:color w:val="FF0000"/>
          <w:sz w:val="22"/>
          <w:szCs w:val="22"/>
        </w:rPr>
        <w:t xml:space="preserve">ПИТАНИЕ </w:t>
      </w:r>
    </w:p>
    <w:p w:rsidR="0028440B" w:rsidRPr="009A51A9" w:rsidRDefault="0028440B" w:rsidP="0028440B">
      <w:r>
        <w:t>Организатор обязуется обеспечить полноценное питание по меню (включая алкогольные напитки) по желанию и выбору Артиста. В случае невозможности п</w:t>
      </w:r>
      <w:r w:rsidR="009A51A9">
        <w:t>редоставления питания по меню</w:t>
      </w:r>
      <w:proofErr w:type="gramStart"/>
      <w:r w:rsidR="009A51A9" w:rsidRPr="009A51A9"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римерной комнате или на VIP-столе должны присутствовать легкие закуски, минеральная вода, 1 бутылка виски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или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Daniels</w:t>
      </w:r>
      <w:proofErr w:type="spellEnd"/>
      <w:r>
        <w:t>, яблочный сок, 2 энергетика, лед, чистые стаканы.</w:t>
      </w:r>
    </w:p>
    <w:p w:rsidR="0028440B" w:rsidRPr="0028440B" w:rsidRDefault="0028440B" w:rsidP="0028440B">
      <w:pPr>
        <w:pStyle w:val="Default"/>
        <w:rPr>
          <w:b/>
          <w:color w:val="FF0000"/>
          <w:sz w:val="22"/>
          <w:szCs w:val="22"/>
        </w:rPr>
      </w:pPr>
      <w:r w:rsidRPr="0028440B">
        <w:rPr>
          <w:b/>
          <w:color w:val="FF0000"/>
          <w:sz w:val="22"/>
          <w:szCs w:val="22"/>
        </w:rPr>
        <w:t xml:space="preserve">ВЫСТУПЛЕНИЕ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Выступление артиста подразумевает под собой ди-джей сет продолжительностью от 120 минут без прерываний, какого либо рода. Время выступления Артиста предварительно утверждается. Место работы Артиста во время выступления должно быть изолировано от посетителей и персонала клуба. В случае если это невозможно Организатор обязуется обеспечить присутствие дополнительной охраны для ограничения доступа к Артисту на протяжении всего выступления. Обязательно наличие </w:t>
      </w:r>
      <w:r>
        <w:rPr>
          <w:b/>
          <w:bCs/>
          <w:sz w:val="22"/>
          <w:szCs w:val="22"/>
        </w:rPr>
        <w:t xml:space="preserve">2 (двух) чистых полотенец </w:t>
      </w:r>
      <w:r>
        <w:rPr>
          <w:sz w:val="22"/>
          <w:szCs w:val="22"/>
        </w:rPr>
        <w:t xml:space="preserve">для лица. На все время пребывания Артиста в месте проведения выступления Организатор обязуется предоставить в распоряжение Артиста и лиц, сопровождающих Артиста, комнату отдыха (гримерную комнату), VIP стол, а так же обеспечить беспрепятственный доступ к ним. Организатор по желанию Артиста обязуется обеспечить бесплатный проход 5 друзей Артиста. </w:t>
      </w:r>
    </w:p>
    <w:p w:rsidR="0028440B" w:rsidRPr="006D4FB4" w:rsidRDefault="0028440B" w:rsidP="0028440B">
      <w:pPr>
        <w:pStyle w:val="Default"/>
        <w:rPr>
          <w:sz w:val="22"/>
          <w:szCs w:val="22"/>
        </w:rPr>
      </w:pPr>
    </w:p>
    <w:p w:rsidR="0028440B" w:rsidRPr="0028440B" w:rsidRDefault="0028440B" w:rsidP="0028440B">
      <w:pPr>
        <w:pStyle w:val="Default"/>
        <w:rPr>
          <w:b/>
          <w:color w:val="FF0000"/>
          <w:sz w:val="22"/>
          <w:szCs w:val="22"/>
        </w:rPr>
      </w:pPr>
      <w:r w:rsidRPr="0028440B">
        <w:rPr>
          <w:b/>
          <w:color w:val="FF0000"/>
          <w:sz w:val="22"/>
          <w:szCs w:val="22"/>
        </w:rPr>
        <w:t xml:space="preserve">ОТМЕНА ВЫСТУПЛЕНИЯ </w:t>
      </w:r>
    </w:p>
    <w:p w:rsidR="0028440B" w:rsidRPr="0028440B" w:rsidRDefault="0028440B" w:rsidP="0028440B">
      <w:r>
        <w:t>В случае отмены выступления Организатором, Артисту выплачивается неустойка в размере 50% гонорара. В случае отмены выступления Артистом, Организатору возвращается 100% сумма предоплаты. В случае форс-мажора, стороны договариваются о новой дате выступления с учетом сумм переведенных ранее.</w:t>
      </w:r>
    </w:p>
    <w:p w:rsidR="002B4615" w:rsidRPr="002B4615" w:rsidRDefault="002B4615" w:rsidP="002B4615"/>
    <w:p w:rsidR="0038120A" w:rsidRDefault="0038120A" w:rsidP="0038120A">
      <w:pPr>
        <w:jc w:val="center"/>
        <w:rPr>
          <w:b/>
          <w:color w:val="FF0000"/>
        </w:rPr>
      </w:pPr>
    </w:p>
    <w:p w:rsidR="0038120A" w:rsidRDefault="0038120A" w:rsidP="0038120A">
      <w:pPr>
        <w:jc w:val="center"/>
        <w:rPr>
          <w:b/>
          <w:color w:val="FF0000"/>
        </w:rPr>
      </w:pPr>
    </w:p>
    <w:p w:rsidR="0038120A" w:rsidRPr="0038120A" w:rsidRDefault="0038120A" w:rsidP="0038120A">
      <w:pPr>
        <w:jc w:val="center"/>
        <w:rPr>
          <w:b/>
          <w:color w:val="FF0000"/>
        </w:rPr>
      </w:pPr>
      <w:r w:rsidRPr="0038120A">
        <w:rPr>
          <w:b/>
          <w:color w:val="FF0000"/>
        </w:rPr>
        <w:t>!!!ВНИМАНИЕ!!!</w:t>
      </w:r>
    </w:p>
    <w:p w:rsidR="0038120A" w:rsidRPr="0038120A" w:rsidRDefault="0038120A" w:rsidP="0038120A">
      <w:pPr>
        <w:jc w:val="center"/>
        <w:rPr>
          <w:color w:val="FF0000"/>
        </w:rPr>
      </w:pPr>
      <w:r w:rsidRPr="0038120A">
        <w:rPr>
          <w:color w:val="FF0000"/>
        </w:rPr>
        <w:t>Предоставленное Артисту оборудование должно находиться в рабочем состоянии. При необходимости, Организатор предоставляет доступ Артисту для проведения саунд-чека до начала мероприятия.</w:t>
      </w:r>
    </w:p>
    <w:p w:rsidR="002B4615" w:rsidRPr="002B4615" w:rsidRDefault="002B4615" w:rsidP="002B4615"/>
    <w:sectPr w:rsidR="002B4615" w:rsidRPr="002B4615" w:rsidSect="002B4615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68" w:rsidRDefault="00B76C68" w:rsidP="002B4615">
      <w:pPr>
        <w:spacing w:after="0" w:line="240" w:lineRule="auto"/>
      </w:pPr>
      <w:r>
        <w:separator/>
      </w:r>
    </w:p>
  </w:endnote>
  <w:endnote w:type="continuationSeparator" w:id="0">
    <w:p w:rsidR="00B76C68" w:rsidRDefault="00B76C68" w:rsidP="002B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68" w:rsidRDefault="00B76C68" w:rsidP="002B4615">
      <w:pPr>
        <w:spacing w:after="0" w:line="240" w:lineRule="auto"/>
      </w:pPr>
      <w:r>
        <w:separator/>
      </w:r>
    </w:p>
  </w:footnote>
  <w:footnote w:type="continuationSeparator" w:id="0">
    <w:p w:rsidR="00B76C68" w:rsidRDefault="00B76C68" w:rsidP="002B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15" w:rsidRPr="006D4FB4" w:rsidRDefault="002B4615" w:rsidP="002B4615">
    <w:pPr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ОРГАНИЗАЦИЯ ВЫСТУПЛЕНИЙ DJ </w:t>
    </w:r>
    <w:proofErr w:type="spellStart"/>
    <w:r w:rsidR="008A3A5A">
      <w:rPr>
        <w:b/>
        <w:bCs/>
        <w:sz w:val="23"/>
        <w:szCs w:val="23"/>
        <w:lang w:val="en-US"/>
      </w:rPr>
      <w:t>SemWan</w:t>
    </w:r>
    <w:proofErr w:type="spellEnd"/>
    <w:r>
      <w:rPr>
        <w:b/>
        <w:bCs/>
        <w:sz w:val="23"/>
        <w:szCs w:val="23"/>
      </w:rPr>
      <w:t>:</w:t>
    </w:r>
  </w:p>
  <w:p w:rsidR="002B4615" w:rsidRDefault="008A3A5A">
    <w:pPr>
      <w:pStyle w:val="a6"/>
    </w:pPr>
    <w:r>
      <w:rPr>
        <w:b/>
        <w:bCs/>
        <w:sz w:val="23"/>
        <w:szCs w:val="23"/>
      </w:rPr>
      <w:t xml:space="preserve">            </w:t>
    </w:r>
    <w:r>
      <w:rPr>
        <w:b/>
        <w:bCs/>
        <w:color w:val="FF0000"/>
        <w:sz w:val="23"/>
        <w:szCs w:val="23"/>
      </w:rPr>
      <w:t>+7(913)-450-92-96 (Александр</w:t>
    </w:r>
    <w:r w:rsidR="002B4615" w:rsidRPr="002B4615">
      <w:rPr>
        <w:b/>
        <w:bCs/>
        <w:color w:val="FF0000"/>
        <w:sz w:val="23"/>
        <w:szCs w:val="23"/>
      </w:rPr>
      <w:t>)</w:t>
    </w:r>
    <w:r w:rsidR="002B4615">
      <w:rPr>
        <w:b/>
        <w:bCs/>
        <w:sz w:val="23"/>
        <w:szCs w:val="23"/>
      </w:rPr>
      <w:t xml:space="preserve"> </w:t>
    </w:r>
    <w:r w:rsidR="002B4615" w:rsidRPr="002B4615">
      <w:rPr>
        <w:b/>
        <w:bCs/>
        <w:sz w:val="23"/>
        <w:szCs w:val="23"/>
      </w:rPr>
      <w:t>/</w:t>
    </w:r>
    <w:r w:rsidR="002B4615">
      <w:rPr>
        <w:b/>
        <w:bCs/>
        <w:sz w:val="23"/>
        <w:szCs w:val="23"/>
      </w:rPr>
      <w:t xml:space="preserve"> </w:t>
    </w:r>
    <w:proofErr w:type="spellStart"/>
    <w:r w:rsidRPr="008A3A5A">
      <w:rPr>
        <w:b/>
        <w:bCs/>
        <w:color w:val="00B0F0"/>
        <w:sz w:val="23"/>
        <w:szCs w:val="23"/>
      </w:rPr>
      <w:t>semenov</w:t>
    </w:r>
    <w:proofErr w:type="spellEnd"/>
    <w:r w:rsidRPr="008A3A5A">
      <w:rPr>
        <w:b/>
        <w:bCs/>
        <w:color w:val="00B0F0"/>
        <w:sz w:val="23"/>
        <w:szCs w:val="23"/>
      </w:rPr>
      <w:t>.</w:t>
    </w:r>
    <w:proofErr w:type="spellStart"/>
    <w:r w:rsidRPr="008A3A5A">
      <w:rPr>
        <w:b/>
        <w:bCs/>
        <w:color w:val="00B0F0"/>
        <w:sz w:val="23"/>
        <w:szCs w:val="23"/>
        <w:lang w:val="en-US"/>
      </w:rPr>
      <w:t>semwan</w:t>
    </w:r>
    <w:proofErr w:type="spellEnd"/>
    <w:r w:rsidRPr="008A3A5A">
      <w:rPr>
        <w:b/>
        <w:bCs/>
        <w:color w:val="00B0F0"/>
        <w:sz w:val="23"/>
        <w:szCs w:val="23"/>
      </w:rPr>
      <w:t>@</w:t>
    </w:r>
    <w:proofErr w:type="spellStart"/>
    <w:r w:rsidRPr="008A3A5A">
      <w:rPr>
        <w:b/>
        <w:bCs/>
        <w:color w:val="00B0F0"/>
        <w:sz w:val="23"/>
        <w:szCs w:val="23"/>
        <w:lang w:val="en-US"/>
      </w:rPr>
      <w:t>yandex</w:t>
    </w:r>
    <w:proofErr w:type="spellEnd"/>
    <w:r w:rsidRPr="008A3A5A">
      <w:rPr>
        <w:b/>
        <w:bCs/>
        <w:color w:val="00B0F0"/>
        <w:sz w:val="23"/>
        <w:szCs w:val="23"/>
      </w:rPr>
      <w:t>.</w:t>
    </w:r>
    <w:proofErr w:type="spellStart"/>
    <w:r w:rsidRPr="008A3A5A">
      <w:rPr>
        <w:b/>
        <w:bCs/>
        <w:color w:val="00B0F0"/>
        <w:sz w:val="23"/>
        <w:szCs w:val="23"/>
        <w:lang w:val="en-US"/>
      </w:rPr>
      <w:t>ru</w:t>
    </w:r>
    <w:proofErr w:type="spellEnd"/>
    <w:r>
      <w:rPr>
        <w:b/>
        <w:bCs/>
        <w:sz w:val="23"/>
        <w:szCs w:val="23"/>
      </w:rPr>
      <w:t xml:space="preserve"> </w:t>
    </w:r>
    <w:r w:rsidRPr="008A3A5A">
      <w:rPr>
        <w:b/>
        <w:bCs/>
        <w:sz w:val="23"/>
        <w:szCs w:val="23"/>
      </w:rPr>
      <w:t xml:space="preserve">/ </w:t>
    </w:r>
    <w:r w:rsidRPr="008A3A5A">
      <w:rPr>
        <w:b/>
        <w:color w:val="00B0F0"/>
      </w:rPr>
      <w:t>https://vk.com/semansk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5"/>
    <w:rsid w:val="001F79C5"/>
    <w:rsid w:val="0028440B"/>
    <w:rsid w:val="002B4615"/>
    <w:rsid w:val="002F0FFD"/>
    <w:rsid w:val="0038120A"/>
    <w:rsid w:val="0048220B"/>
    <w:rsid w:val="0062552D"/>
    <w:rsid w:val="006D4FB4"/>
    <w:rsid w:val="00781075"/>
    <w:rsid w:val="00796561"/>
    <w:rsid w:val="008A3A5A"/>
    <w:rsid w:val="009A51A9"/>
    <w:rsid w:val="00B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615"/>
    <w:rPr>
      <w:color w:val="0000FF" w:themeColor="hyperlink"/>
      <w:u w:val="single"/>
    </w:rPr>
  </w:style>
  <w:style w:type="paragraph" w:customStyle="1" w:styleId="Default">
    <w:name w:val="Default"/>
    <w:rsid w:val="002B4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15"/>
  </w:style>
  <w:style w:type="paragraph" w:styleId="a8">
    <w:name w:val="footer"/>
    <w:basedOn w:val="a"/>
    <w:link w:val="a9"/>
    <w:uiPriority w:val="99"/>
    <w:unhideWhenUsed/>
    <w:rsid w:val="002B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15"/>
  </w:style>
  <w:style w:type="character" w:customStyle="1" w:styleId="apple-converted-space">
    <w:name w:val="apple-converted-space"/>
    <w:basedOn w:val="a0"/>
    <w:rsid w:val="006D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615"/>
    <w:rPr>
      <w:color w:val="0000FF" w:themeColor="hyperlink"/>
      <w:u w:val="single"/>
    </w:rPr>
  </w:style>
  <w:style w:type="paragraph" w:customStyle="1" w:styleId="Default">
    <w:name w:val="Default"/>
    <w:rsid w:val="002B4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15"/>
  </w:style>
  <w:style w:type="paragraph" w:styleId="a8">
    <w:name w:val="footer"/>
    <w:basedOn w:val="a"/>
    <w:link w:val="a9"/>
    <w:uiPriority w:val="99"/>
    <w:unhideWhenUsed/>
    <w:rsid w:val="002B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15"/>
  </w:style>
  <w:style w:type="character" w:customStyle="1" w:styleId="apple-converted-space">
    <w:name w:val="apple-converted-space"/>
    <w:basedOn w:val="a0"/>
    <w:rsid w:val="006D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2</cp:revision>
  <dcterms:created xsi:type="dcterms:W3CDTF">2017-01-05T12:08:00Z</dcterms:created>
  <dcterms:modified xsi:type="dcterms:W3CDTF">2017-01-05T12:08:00Z</dcterms:modified>
</cp:coreProperties>
</file>