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9" w:rsidRDefault="00FD0CE9" w:rsidP="001C5814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333333"/>
          <w:spacing w:val="-15"/>
          <w:sz w:val="36"/>
          <w:szCs w:val="36"/>
          <w:lang w:eastAsia="ru-RU"/>
        </w:rPr>
        <w:drawing>
          <wp:inline distT="0" distB="0" distL="0" distR="0">
            <wp:extent cx="5934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14" w:rsidRPr="001C5814" w:rsidRDefault="00B66E06" w:rsidP="001C5814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36"/>
          <w:szCs w:val="36"/>
          <w:lang w:eastAsia="ru-RU"/>
        </w:rPr>
        <w:t>СОГЛАШЕНИЕ ОБ</w:t>
      </w:r>
      <w:r w:rsidR="001C5814" w:rsidRPr="001C5814"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36"/>
          <w:szCs w:val="36"/>
          <w:lang w:eastAsia="ru-RU"/>
        </w:rPr>
        <w:t xml:space="preserve"> АВТОРС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pacing w:val="-15"/>
          <w:sz w:val="36"/>
          <w:szCs w:val="36"/>
          <w:lang w:eastAsia="ru-RU"/>
        </w:rPr>
        <w:t>ТВЕ</w:t>
      </w:r>
    </w:p>
    <w:p w:rsidR="001C5814" w:rsidRPr="00B66E06" w:rsidRDefault="001C5814" w:rsidP="001C5814">
      <w:pPr>
        <w:shd w:val="clear" w:color="auto" w:fill="FFFFFF"/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333333"/>
          <w:spacing w:val="-15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совместное создание произведений (песен) </w:t>
      </w:r>
    </w:p>
    <w:p w:rsidR="001C5814" w:rsidRPr="001C5814" w:rsidRDefault="001C5814" w:rsidP="001C5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814" w:rsidRPr="001C5814" w:rsidRDefault="001C5814" w:rsidP="001C5814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ab/>
      </w:r>
      <w:r w:rsidRPr="001C5814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__</w:t>
      </w:r>
      <w:r w:rsidRPr="001C5814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________</w:t>
      </w:r>
      <w:r w:rsidRPr="001C5814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  <w:t>2015г.</w:t>
      </w:r>
    </w:p>
    <w:p w:rsidR="001C5814" w:rsidRPr="001C5814" w:rsidRDefault="001C5814" w:rsidP="001C581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</w:p>
    <w:p w:rsidR="001C5814" w:rsidRPr="001C5814" w:rsidRDefault="007C75A5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C75A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ФИО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, паспорт: серия , № , выданный , проживающий по адресу: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именуемый в дальнейшем 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«</w:t>
      </w:r>
      <w:r w:rsidR="001C5814"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>Соавтор-1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»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одной стороны,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Стрельников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Антон Сергеевич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паспорт: серия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740 236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№ , выданный , проживающий по адресу: , именуемый в дальнейшем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1C5814"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Соавтор-2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соглашение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дальнейшем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Соглашение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 нижеследующем: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1. ОБЩИЕ ПОЛОЖЕНИЯ. ИСПОЛЬЗУЕМЫЕ ОПРЕДЕЛЕНИЯ</w:t>
      </w:r>
    </w:p>
    <w:p w:rsidR="001C5814" w:rsidRPr="001C5814" w:rsidRDefault="001C5814" w:rsidP="007C75A5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заключения настоящего 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Соглашения является создание песни </w:t>
      </w:r>
      <w:r w:rsidR="007C75A5" w:rsidRP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proofErr w:type="spellStart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anton</w:t>
      </w:r>
      <w:proofErr w:type="spellEnd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strelnikov</w:t>
      </w:r>
      <w:proofErr w:type="spellEnd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feat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C47603" w:rsidRPr="00C4760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__________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="00C476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_________________ </w:t>
      </w:r>
      <w:r w:rsidR="00C47603" w:rsidRPr="00C47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(название будущей песни)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original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акапеллы</w:t>
      </w:r>
      <w:proofErr w:type="spellEnd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автором которой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Соавтор-1</w:t>
      </w:r>
      <w:r w:rsidR="007C75A5" w:rsidRP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(</w:t>
      </w:r>
      <w:r w:rsidR="00C4760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____________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 xml:space="preserve"> - </w:t>
      </w:r>
      <w:r w:rsidR="00C4760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________________</w:t>
      </w:r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(полное название творческого псевдонима и название </w:t>
      </w:r>
      <w:proofErr w:type="spellStart"/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акапеллы</w:t>
      </w:r>
      <w:proofErr w:type="spellEnd"/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. Пример: </w:t>
      </w:r>
      <w:proofErr w:type="spellStart"/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Sti</w:t>
      </w:r>
      <w:proofErr w:type="spellEnd"/>
      <w:r w:rsidR="00C47603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- </w:t>
      </w:r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"</w:t>
      </w:r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Under</w:t>
      </w:r>
      <w:r w:rsidR="00C47603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the</w:t>
      </w:r>
      <w:r w:rsidR="00C47603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bridge</w:t>
      </w:r>
      <w:r w:rsidR="00C47603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"</w:t>
      </w:r>
      <w:r w:rsidR="00C47603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)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музыки, автором которой является Соавтор-2</w:t>
      </w:r>
      <w:r w:rsidR="007C75A5" w:rsidRP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spellStart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anton</w:t>
      </w:r>
      <w:proofErr w:type="spellEnd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strelnikov</w:t>
      </w:r>
      <w:proofErr w:type="spellEnd"/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Only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you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original</w:t>
      </w:r>
      <w:r w:rsidR="007C75A5" w:rsidRPr="007C75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))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исполнение Соавторами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созданных таким образом песен.</w:t>
      </w:r>
    </w:p>
    <w:p w:rsidR="001C5814" w:rsidRDefault="001C5814" w:rsidP="007C75A5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Соавторы договорились, что терми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ны, используемые в этом Соглашении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имеют указанный ниже смысл:</w:t>
      </w:r>
    </w:p>
    <w:p w:rsidR="00E30633" w:rsidRPr="001C5814" w:rsidRDefault="00E30633" w:rsidP="007C75A5">
      <w:pPr>
        <w:shd w:val="clear" w:color="auto" w:fill="FFFFFF"/>
        <w:spacing w:before="100" w:beforeAutospacing="1" w:after="0" w:line="285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30633">
        <w:rPr>
          <w:rFonts w:ascii="Times New Roman" w:hAnsi="Times New Roman" w:cs="Times New Roman"/>
          <w:b/>
          <w:color w:val="333333"/>
          <w:sz w:val="24"/>
          <w:szCs w:val="24"/>
        </w:rPr>
        <w:t>Акапе́лла</w:t>
      </w:r>
      <w:proofErr w:type="spellEnd"/>
      <w:r w:rsidRPr="00E3063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30633">
        <w:rPr>
          <w:rFonts w:ascii="Times New Roman" w:hAnsi="Times New Roman" w:cs="Times New Roman"/>
          <w:color w:val="333333"/>
          <w:sz w:val="24"/>
          <w:szCs w:val="24"/>
        </w:rPr>
        <w:t xml:space="preserve">— пение без инструментального сопровождения (источник: </w:t>
      </w:r>
      <w:hyperlink r:id="rId6" w:history="1">
        <w:r w:rsidRPr="00E30633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https://ru.wikipedia.org/wiki/%D0%90_%D0%BA%D0%B0%D0%BF%D0%B5%D0%BB%D0%BB%D0%B0</w:t>
        </w:r>
      </w:hyperlink>
      <w:r w:rsidRPr="00E30633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Совместный продукт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художественно-музыкальное произведение/я (песня/песни), включающее в себя </w:t>
      </w:r>
      <w:proofErr w:type="spellStart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акапеллу</w:t>
      </w:r>
      <w:proofErr w:type="spellEnd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исполненную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Соавтором-1, и 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музыку, написанную Соавтором-2.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Исполнение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представление Совместного продукта посредством пения</w:t>
      </w:r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проигрывания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Исполнителем в рамках настоя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щего 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являться </w:t>
      </w:r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Соавтор-1, так и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Соавтор-2.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Обнародование Совместного продукта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осуществление по обоюдному согласию Соавторов действий, которые впервые делают Совместный продукт доступным для всеобщего сведения путем его выпуска в свет, публичного исполнения, передачи в эфир или иным способом.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Выпуск в свет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выпуск в обращение экземпляров фонограммы Совместного продукта в количестве, достаточном для удовлетворения разумных потребностей публики.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Передача в эфир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сообщение фонограммы Совместного продукта, исполнения для всеобщего сведения (включая показ и исполнение) посредством его передачи по радио или телевидению.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eastAsia="ru-RU"/>
        </w:rPr>
        <w:t>Соавтор-1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- </w:t>
      </w:r>
      <w:r w:rsidR="00B66E06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(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ФИО и </w:t>
      </w:r>
      <w:r w:rsidR="00B66E06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полное название творческого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псевдонима</w:t>
      </w:r>
      <w:r w:rsidR="00B66E06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)</w:t>
      </w:r>
      <w:r w:rsidR="00B66E06" w:rsidRP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66E06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является автором </w:t>
      </w:r>
      <w:proofErr w:type="spellStart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акапеллы</w:t>
      </w:r>
      <w:proofErr w:type="spellEnd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используемой в Совместном продукте, </w:t>
      </w:r>
      <w:r w:rsidR="00E30633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исполнителем Совместного продукта.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Соавтор-2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7C75A5" w:rsidRP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Антон </w:t>
      </w:r>
      <w:proofErr w:type="spellStart"/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Стрельников</w:t>
      </w:r>
      <w:proofErr w:type="spellEnd"/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anton</w:t>
      </w:r>
      <w:proofErr w:type="spellEnd"/>
      <w:r w:rsidR="007C75A5" w:rsidRP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strelnikov</w:t>
      </w:r>
      <w:proofErr w:type="spellEnd"/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является автором музыки, используемой в Совместном продукте, а также исполнителем Совместного продукта.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Исполнитель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исполнитель песен, </w:t>
      </w:r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Соавтор-1 и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Соавтор-2, или другой исполнитель, назначенный совместно Соавторами.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Творческий проект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совместный проект Соавторов по созданию Совместного продукта.</w:t>
      </w:r>
    </w:p>
    <w:p w:rsidR="00B66E06" w:rsidRDefault="001C5814" w:rsidP="00B66E06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2. ПРЕДМЕТ </w:t>
      </w:r>
      <w:r w:rsidR="00B66E06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СОГЛАШЕНИЯ</w:t>
      </w:r>
    </w:p>
    <w:p w:rsidR="001C5814" w:rsidRPr="001C5814" w:rsidRDefault="001C5814" w:rsidP="00B66E06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Соавтор-1 и Соавтор-2 создают Совместный продукт (песню) на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определенных настоящим Соглашением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условиях.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Соавтор-1 создает часть Совместного продукта (</w:t>
      </w:r>
      <w:proofErr w:type="spellStart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акапеллу</w:t>
      </w:r>
      <w:proofErr w:type="spellEnd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предоставляет право его использования Соавтору-2 в о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бусловленных настоящим Соглашением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пределах</w:t>
      </w:r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Соавтор-2 создает часть Совместного продукта (музыку) и использует часть Совместного продукта (</w:t>
      </w:r>
      <w:proofErr w:type="spellStart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акапеллу</w:t>
      </w:r>
      <w:proofErr w:type="spellEnd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предоставленного Соавтором-1</w:t>
      </w:r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Соавтор-1 гарантирует наличие у него предоставляемых по настоящему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Соглашению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авторских прав на </w:t>
      </w:r>
      <w:proofErr w:type="spellStart"/>
      <w:r w:rsidR="00E30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акапеллу</w:t>
      </w:r>
      <w:proofErr w:type="spellEnd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0633" w:rsidRPr="001C5814" w:rsidRDefault="00E30633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Соавтор-2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гарантирует наличие у него предоставляемых по настоящему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Соглашению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авторских прав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музыку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3. ПРАВА И ОБЯЗАННОСТИ СТОРОН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Распространение экземпляров фонограмм Совместного продукта любым способом, в том числе продажу, сдачу в прокат и т.д.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Публичное исполнение Совместного продукта, т.е. концертную деятельность Соавтора-2, сопровождаемую исполнением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Передачу в эфир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настоящему Соглашению</w:t>
      </w:r>
      <w:r w:rsidR="001C5814"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Соавтор-1 обязан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Получать согласие Соавтора-2 на использование Совместного продукта, выходя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щее за рамки настоящего Соглашения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настоящему Соглашению</w:t>
      </w:r>
      <w:r w:rsidR="001C5814"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Соавтор-1 имеет право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Признаваться автором стихов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исполнителем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акапеллы</w:t>
      </w:r>
      <w:proofErr w:type="spellEnd"/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Соавтором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Получать вознаграждение в размере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 (пятьдесят)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дохода от соответствующего способа использования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Участвовать в сделках, заключаемых Соавтором-2 с третьими лицами, предметом которых будет заказ на изготовление экземпляров аудиокассет, компакт-дисков, а также на исполнение песен.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.5. Знакомиться с документами, относящимися к использованию произведения.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.6. Участвовать в одобрении эскиза обложек аудиокассет, компакт-дисков с записями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настоящему Соглашению</w:t>
      </w:r>
      <w:r w:rsidR="001C5814"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Соавтор-2 обязан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Выплачивать Соавтору-1 вознаграждение в размере </w:t>
      </w:r>
      <w:r w:rsid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пятьдесят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дохода от соответствующего способа использования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По требованию Соавтора-1 предоставлять ему возможность участвовать в сделках, указа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п.3.4.4 настоящего Соглашения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знакомиться с финансовыми и иными документами, содержащими сведения по использованию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По мере поступления платежей за использование предоставленных ему прав отчитываться перед Соавтором-1 об объемах реализации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.4. Выплачивать Соавтору-1 вознаграждение по мере поступления платежей за использование Совместного продукта на счет Соавтора-2 не позднее с момента поступления платежей.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Обеспечивать написание музыки, исполнение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запись, а также аранжировку пес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акапеллу</w:t>
      </w:r>
      <w:proofErr w:type="spellEnd"/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______________ (полное название творческого псевдонима и название </w:t>
      </w:r>
      <w:proofErr w:type="spellStart"/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акапеллы</w:t>
      </w:r>
      <w:proofErr w:type="spellEnd"/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. Пример: </w:t>
      </w:r>
      <w:proofErr w:type="spellStart"/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Sti</w:t>
      </w:r>
      <w:proofErr w:type="spellEnd"/>
      <w:r w:rsidR="00A06A9F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- 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"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Under</w:t>
      </w:r>
      <w:r w:rsidR="00A06A9F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the</w:t>
      </w:r>
      <w:r w:rsidR="00A06A9F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 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en-US" w:eastAsia="ru-RU"/>
        </w:rPr>
        <w:t>bridge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"</w:t>
      </w:r>
      <w:r w:rsidR="00A06A9F" w:rsidRPr="00B66E0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)</w:t>
      </w:r>
      <w:r w:rsidR="00A06A9F" w:rsidRP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Соавтора-1.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3.4.6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Получать согласие Соавтора-1 на использование Совместного продукта, выходя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щее за рамки настоящего Соглашения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настоящему Соглашению</w:t>
      </w:r>
      <w:r w:rsidR="001C5814"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Соавтор-2 имеет право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3.5.1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Признаваться автором музыки и соавтором Совместного продукта.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Стороны могут дополнительно согласовать бюджет расходов по реализации обязатель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в рамках настоящего Соглашения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предусматривая дополнительные расходы и распределяя, соответственно, доходы от такой деятельности.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4. ОТВЕТСТВЕННОСТЬ СТОРОН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4.1. Сторона, не исполнившая или ненадлежащим образом исполнившая обяз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ательства по настоящему Соглашению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обязана возместить другой стороне причиненные таким неисполнением убытки.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сторона, нарушившая Соглашение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получила вследствие этого доходы, сторона, права которой нарушены, вправе требовать возмещения наряду с другими убытками упущенной выгоды в размере не меньшем, чем такие доходы.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В случае нарушения Соглашения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В случаях, не пре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дусмотренных настоящим Соглашением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имущественная ответственность определяется в соответствии с действующим законодательством РФ.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5. КОНФИДЕНЦИАЛЬНОСТЬ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Условия настоящего </w:t>
      </w:r>
      <w:r w:rsid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дополнительных соглашений к нему конфиденциальны и не подлежат разглашению.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6. РАЗРЕШЕНИЕ СПОРОВ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 нашедшим своего разр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ешения в тексте данного 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будут разрешаться путем переговоров на основе действующего законодательства и обычаев делового оборота.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При </w:t>
      </w:r>
      <w:proofErr w:type="spellStart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неурегулировании</w:t>
      </w:r>
      <w:proofErr w:type="spellEnd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7. СРОК ДЕЙСТВИЯ </w:t>
      </w:r>
      <w:r w:rsidR="00B66E06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СоГЛАШЕНИЯ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r w:rsid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действия настоящего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</w:t>
      </w:r>
      <w:r w:rsid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неограничен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8. РАСТОРЖЕНИЕ </w:t>
      </w:r>
      <w:r w:rsidR="00B66E06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СОГЛАШЕНИЯ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Соавторы впр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 досрочно расторгнуть Соглашение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взаимному письменному соглашению.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Соав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тор-2 вправе расторгнуть Соглашение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случае, если на момент заключения Соавтор-1 не обладает авто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рским правом на предмет 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Соав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тор-1 вправе расторгнуть 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случаях:</w:t>
      </w:r>
    </w:p>
    <w:p w:rsidR="001C5814" w:rsidRPr="001C5814" w:rsidRDefault="001C5814" w:rsidP="00B66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повторного нарушения Соавтором-2 обязанности выплачивать вознаграждение Соавтору-1;</w:t>
      </w:r>
    </w:p>
    <w:p w:rsidR="001C5814" w:rsidRPr="001C5814" w:rsidRDefault="001C5814" w:rsidP="00B66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непредоставления</w:t>
      </w:r>
      <w:proofErr w:type="spellEnd"/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Соавтором-2 возможности Соавтору-1 ознакомиться с документами об использовании произведения, а также в случае заключения с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делки(</w:t>
      </w:r>
      <w:proofErr w:type="spellStart"/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spellEnd"/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указанной(</w:t>
      </w:r>
      <w:proofErr w:type="spellStart"/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п.3.</w:t>
      </w:r>
      <w:r w:rsidR="00B66E06" w:rsidRP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.4 настоящего 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 участия Соавтора-1.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9. ДОПОЛНИТЕЛЬНЫЕ УСЛОВИЯ И ЗАКЛЮЧИТЕЛЬНЫЕ ПОЛОЖЕНИЯ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Дополнительные у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словия по настоящему Соглашению</w:t>
      </w:r>
      <w:r w:rsidR="00A06A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9.2. Во всем остальном, что не предусмотрено настоящим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Соглашением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стороны руководствуются действующим законодательством РФ.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9.3. Любые изменения и дополнения к настоящему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Соглашению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1C5814" w:rsidRPr="001C5814" w:rsidRDefault="001C5814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9.4. Все уведомления и сообщения в рамках настоящего </w:t>
      </w:r>
      <w:r w:rsidR="00B6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направляться сторонами друг другу в письменной форме.</w:t>
      </w:r>
    </w:p>
    <w:p w:rsidR="001C5814" w:rsidRPr="001C5814" w:rsidRDefault="00B66E06" w:rsidP="007C75A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 Соглашение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1C5814"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двух экземплярах, имеющих одинаковую юридическую силу, из которых один находится у Соавтора-1, второй - у Соавтора-2.</w:t>
      </w:r>
    </w:p>
    <w:p w:rsidR="001C5814" w:rsidRPr="001C5814" w:rsidRDefault="001C5814" w:rsidP="007C75A5">
      <w:pPr>
        <w:shd w:val="clear" w:color="auto" w:fill="FFFFFF"/>
        <w:spacing w:before="675" w:after="150" w:line="315" w:lineRule="atLeast"/>
        <w:jc w:val="both"/>
        <w:outlineLvl w:val="3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10. АДРЕСА И РЕКВИЗИТЫ СТОРОН</w:t>
      </w:r>
    </w:p>
    <w:p w:rsidR="00A06A9F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Соавтор-1</w:t>
      </w:r>
      <w:r w:rsidR="00A06A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06A9F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Регистрация:</w:t>
      </w:r>
    </w:p>
    <w:p w:rsidR="00A06A9F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</w:t>
      </w:r>
    </w:p>
    <w:p w:rsidR="007C75A5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Паспорт 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</w:p>
    <w:p w:rsidR="007C75A5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</w:p>
    <w:p w:rsidR="001C5814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 </w:t>
      </w:r>
    </w:p>
    <w:p w:rsidR="00A06A9F" w:rsidRPr="001C5814" w:rsidRDefault="00A06A9F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75A5" w:rsidRDefault="001C5814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Соавтор-2</w:t>
      </w:r>
      <w:r w:rsidR="007C75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</w:p>
    <w:p w:rsidR="007C75A5" w:rsidRDefault="001C5814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Регистрация:</w:t>
      </w:r>
    </w:p>
    <w:p w:rsidR="007C75A5" w:rsidRDefault="001C5814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адрес:</w:t>
      </w:r>
    </w:p>
    <w:p w:rsidR="007C75A5" w:rsidRDefault="001C5814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Паспорт 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Номер:</w:t>
      </w:r>
    </w:p>
    <w:p w:rsidR="007C75A5" w:rsidRDefault="001C5814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Выдан: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Кем:</w:t>
      </w:r>
      <w:r w:rsidR="007C75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</w:p>
    <w:p w:rsidR="007C75A5" w:rsidRDefault="001C5814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 </w:t>
      </w:r>
    </w:p>
    <w:p w:rsidR="007C75A5" w:rsidRDefault="007C75A5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75A5" w:rsidRDefault="007C75A5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1C5814" w:rsidRPr="001C5814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11. ПОДПИСИ СТОРОН</w:t>
      </w:r>
    </w:p>
    <w:p w:rsidR="007C75A5" w:rsidRPr="001C5814" w:rsidRDefault="007C75A5" w:rsidP="007C75A5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5814" w:rsidRDefault="001C5814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Соавтор-1 _________________</w:t>
      </w:r>
    </w:p>
    <w:p w:rsidR="007C75A5" w:rsidRDefault="007C75A5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75A5" w:rsidRDefault="007C75A5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75A5" w:rsidRPr="001C5814" w:rsidRDefault="007C75A5" w:rsidP="007C75A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1735" w:rsidRPr="007C75A5" w:rsidRDefault="001C5814" w:rsidP="007C75A5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8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Соавтор-2 _________________</w:t>
      </w:r>
    </w:p>
    <w:sectPr w:rsidR="000C1735" w:rsidRPr="007C75A5" w:rsidSect="000C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2E3"/>
    <w:multiLevelType w:val="multilevel"/>
    <w:tmpl w:val="0FF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E6889"/>
    <w:multiLevelType w:val="multilevel"/>
    <w:tmpl w:val="31A0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814"/>
    <w:rsid w:val="000C1735"/>
    <w:rsid w:val="001C5814"/>
    <w:rsid w:val="00710A52"/>
    <w:rsid w:val="007C75A5"/>
    <w:rsid w:val="00A06A9F"/>
    <w:rsid w:val="00B66E06"/>
    <w:rsid w:val="00C47603"/>
    <w:rsid w:val="00E30633"/>
    <w:rsid w:val="00FD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8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134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857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259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4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_%D0%BA%D0%B0%D0%BF%D0%B5%D0%BB%D0%BB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StrelnikovAS</dc:creator>
  <cp:lastModifiedBy>StrelnikovAS</cp:lastModifiedBy>
  <cp:revision>8</cp:revision>
  <dcterms:created xsi:type="dcterms:W3CDTF">2015-10-19T09:31:00Z</dcterms:created>
  <dcterms:modified xsi:type="dcterms:W3CDTF">2015-10-19T10:28:00Z</dcterms:modified>
</cp:coreProperties>
</file>