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42" w:rsidRDefault="00AB2242" w:rsidP="00AB2242">
      <w:r>
        <w:t xml:space="preserve">Райдер </w:t>
      </w:r>
    </w:p>
    <w:p w:rsidR="00AB2242" w:rsidRPr="0052362F" w:rsidRDefault="00AB2242" w:rsidP="00AB2242">
      <w:pPr>
        <w:rPr>
          <w:rFonts w:ascii="Arial" w:eastAsia="Times New Roman" w:hAnsi="Arial" w:cs="Arial"/>
          <w:color w:val="3B3B3B"/>
          <w:sz w:val="36"/>
          <w:szCs w:val="36"/>
          <w:lang w:eastAsia="ru-RU"/>
        </w:rPr>
      </w:pPr>
      <w:r>
        <w:t>Перьков Александр(</w:t>
      </w:r>
      <w:hyperlink r:id="rId4" w:history="1">
        <w:r w:rsidR="0052362F" w:rsidRPr="0052362F">
          <w:rPr>
            <w:rFonts w:ascii="Arial" w:eastAsia="Times New Roman" w:hAnsi="Arial" w:cs="Arial"/>
            <w:color w:val="6A9AB0"/>
            <w:lang w:eastAsia="ru-RU"/>
          </w:rPr>
          <w:t>Alexandr Vinilov</w:t>
        </w:r>
      </w:hyperlink>
      <w:r>
        <w:t xml:space="preserve">) </w:t>
      </w:r>
    </w:p>
    <w:p w:rsidR="0052362F" w:rsidRDefault="0052362F" w:rsidP="00AB2242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Deep House,</w:t>
      </w:r>
      <w:r w:rsidRPr="0052362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Tech House</w:t>
      </w:r>
      <w:r>
        <w:rPr>
          <w:rFonts w:ascii="Arial" w:hAnsi="Arial" w:cs="Arial"/>
          <w:color w:val="3B3B3B"/>
          <w:shd w:val="clear" w:color="auto" w:fill="FFFFFF"/>
        </w:rPr>
        <w:t>,</w:t>
      </w:r>
      <w:r w:rsidRPr="0052362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Vocal House</w:t>
      </w:r>
    </w:p>
    <w:p w:rsidR="00AB2242" w:rsidRDefault="00AB2242" w:rsidP="00AB2242">
      <w:r>
        <w:t xml:space="preserve"> 1. Гонорар: </w:t>
      </w:r>
    </w:p>
    <w:p w:rsidR="00AB2242" w:rsidRDefault="00AB2242" w:rsidP="00AB2242">
      <w:r>
        <w:t xml:space="preserve"> Гонорар за выступление обговаривается с артистом в каждом конкретном случае отдельно: </w:t>
      </w:r>
    </w:p>
    <w:p w:rsidR="00AB2242" w:rsidRDefault="00AB2242" w:rsidP="00AB2242">
      <w:r>
        <w:t xml:space="preserve">50% от суммы гонорара выплачивается заранее(не менее чем за 2 часа до выступления),остальные 50% после.В случае отмены мероприятия организатором,по каким либо причинам,выплаченные 50% суммы не возвращаются,и считаются неустойкой. </w:t>
      </w:r>
    </w:p>
    <w:p w:rsidR="00AB2242" w:rsidRDefault="00AB2242" w:rsidP="00AB2242">
      <w:r>
        <w:t xml:space="preserve"> 2. Дорога:  оплата дороги осуществляется в обе стороны. </w:t>
      </w:r>
    </w:p>
    <w:p w:rsidR="00AB2242" w:rsidRDefault="00AB2242" w:rsidP="00AB2242">
      <w:r>
        <w:t xml:space="preserve"> приглашающая сторона осуществляет гарантированую встречу артиста на месте прибытия в город проведения мероприятия, а так же провожает по истечению срока пребывания на вокзал(аэропорт). Для перемещения предоставляется легковой автомобиль в хорошем состоянии, с возможностью размещения багажа. </w:t>
      </w:r>
    </w:p>
    <w:p w:rsidR="00AB2242" w:rsidRDefault="00AB2242" w:rsidP="00AB2242">
      <w:r>
        <w:t xml:space="preserve">3. во время сета организаторы предоставляют прохладительные и алкогольные напитки. </w:t>
      </w:r>
    </w:p>
    <w:p w:rsidR="00AB2242" w:rsidRDefault="00AB2242" w:rsidP="00AB2242">
      <w:r>
        <w:t xml:space="preserve">4 в случае пребывания в городе более 4 часов после мероприятия , приглашающей стороной предоставляется гостиница </w:t>
      </w:r>
    </w:p>
    <w:p w:rsidR="0052362F" w:rsidRDefault="00AB2242" w:rsidP="00AB2242">
      <w:r>
        <w:t xml:space="preserve">5. Организаторы мероприятия должны обеспечить сохранность здоровья и имущества артиста на протяжении всего его пребывания в городе проведения мероприятия.  6. Во всех рекламных материалах,приглашающяя сторона должна указать сценический псевдоним артиста </w:t>
      </w:r>
      <w:r w:rsidR="0052362F">
        <w:t>(</w:t>
      </w:r>
      <w:hyperlink r:id="rId5" w:history="1">
        <w:r w:rsidR="0052362F" w:rsidRPr="0052362F">
          <w:rPr>
            <w:rFonts w:ascii="Arial" w:eastAsia="Times New Roman" w:hAnsi="Arial" w:cs="Arial"/>
            <w:color w:val="6A9AB0"/>
            <w:lang w:eastAsia="ru-RU"/>
          </w:rPr>
          <w:t>Alexandr Vinilov</w:t>
        </w:r>
      </w:hyperlink>
      <w:r w:rsidR="0052362F">
        <w:t xml:space="preserve">) </w:t>
      </w:r>
    </w:p>
    <w:p w:rsidR="00AB2242" w:rsidRDefault="00AB2242" w:rsidP="00AB2242">
      <w:r>
        <w:t xml:space="preserve">Технические требования:: </w:t>
      </w:r>
    </w:p>
    <w:p w:rsidR="00AB2242" w:rsidRDefault="00AB2242" w:rsidP="00AB2242"/>
    <w:p w:rsidR="00AB2242" w:rsidRDefault="00AB2242" w:rsidP="00AB2242">
      <w:r>
        <w:t xml:space="preserve">Проигрователи CD (обязательно 3 или 4 проигрывателя) </w:t>
      </w:r>
    </w:p>
    <w:p w:rsidR="00AB2242" w:rsidRDefault="00AB2242" w:rsidP="00AB2242">
      <w:r>
        <w:t xml:space="preserve">                              Pioneer CDJ-2000 </w:t>
      </w:r>
    </w:p>
    <w:p w:rsidR="00AB2242" w:rsidRDefault="00AB2242" w:rsidP="00AB2242">
      <w:r>
        <w:t xml:space="preserve">                              Pioneer CDJ-1000 MK3 </w:t>
      </w:r>
    </w:p>
    <w:p w:rsidR="00AB2242" w:rsidRDefault="00AB2242" w:rsidP="00AB2242">
      <w:r>
        <w:t xml:space="preserve">                              Pioneer CDJ-900 </w:t>
      </w:r>
    </w:p>
    <w:p w:rsidR="00AB2242" w:rsidRDefault="00AB2242" w:rsidP="00AB2242">
      <w:r>
        <w:t xml:space="preserve">Микшеры           Pioneer DJM-2000 </w:t>
      </w:r>
    </w:p>
    <w:p w:rsidR="00AB2242" w:rsidRDefault="00AB2242" w:rsidP="00AB2242">
      <w:r>
        <w:t xml:space="preserve">                              Pioneer DJM-1000 </w:t>
      </w:r>
    </w:p>
    <w:p w:rsidR="00052E65" w:rsidRDefault="00AB2242" w:rsidP="00AB2242">
      <w:r>
        <w:t xml:space="preserve">                              Pioneer DJM-800</w:t>
      </w:r>
    </w:p>
    <w:sectPr w:rsidR="00052E65" w:rsidSect="0005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compat/>
  <w:rsids>
    <w:rsidRoot w:val="00AB2242"/>
    <w:rsid w:val="00052E65"/>
    <w:rsid w:val="0052362F"/>
    <w:rsid w:val="00AB2242"/>
    <w:rsid w:val="00FB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36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modj.com/AlexandrVinilov" TargetMode="External"/><Relationship Id="rId4" Type="http://schemas.openxmlformats.org/officeDocument/2006/relationships/hyperlink" Target="http://promodj.com/AlexandrVinil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0</DocSecurity>
  <Lines>12</Lines>
  <Paragraphs>3</Paragraphs>
  <ScaleCrop>false</ScaleCrop>
  <Company>Grizli777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2011-08-22T00:13:00Z</dcterms:created>
  <dcterms:modified xsi:type="dcterms:W3CDTF">2014-01-09T05:40:00Z</dcterms:modified>
</cp:coreProperties>
</file>