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46" w:rsidRDefault="009B1846">
      <w:r>
        <w:rPr>
          <w:noProof/>
          <w:lang w:eastAsia="ru-RU"/>
        </w:rPr>
        <w:drawing>
          <wp:inline distT="0" distB="0" distL="0" distR="0" wp14:anchorId="24D68A55" wp14:editId="5585986C">
            <wp:extent cx="5934075" cy="1695450"/>
            <wp:effectExtent l="0" t="0" r="9525" b="0"/>
            <wp:docPr id="1" name="Рисунок 1" descr="C:\Users\Саня\Desktop\Quality De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я\Desktop\Quality Desig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846" w:rsidRPr="00266B35" w:rsidRDefault="009B1846" w:rsidP="009B1846">
      <w:pPr>
        <w:jc w:val="center"/>
        <w:rPr>
          <w:rFonts w:cs="Times New Roman"/>
          <w:b/>
          <w:i/>
          <w:sz w:val="40"/>
          <w:szCs w:val="40"/>
        </w:rPr>
      </w:pPr>
      <w:r w:rsidRPr="009B1846">
        <w:rPr>
          <w:rFonts w:ascii="Arial" w:hAnsi="Arial" w:cs="Arial"/>
          <w:b/>
          <w:i/>
          <w:sz w:val="40"/>
          <w:szCs w:val="40"/>
        </w:rPr>
        <w:t>Прайс</w:t>
      </w:r>
      <w:r w:rsidRPr="009B1846">
        <w:rPr>
          <w:rFonts w:ascii="Copperplate Gothic Bold" w:hAnsi="Copperplate Gothic Bold" w:cs="Times New Roman"/>
          <w:b/>
          <w:i/>
          <w:sz w:val="40"/>
          <w:szCs w:val="40"/>
        </w:rPr>
        <w:t xml:space="preserve"> </w:t>
      </w:r>
      <w:r w:rsidRPr="009B1846">
        <w:rPr>
          <w:rFonts w:ascii="Arial" w:hAnsi="Arial" w:cs="Arial"/>
          <w:b/>
          <w:i/>
          <w:sz w:val="40"/>
          <w:szCs w:val="40"/>
        </w:rPr>
        <w:t>на</w:t>
      </w:r>
      <w:r w:rsidRPr="009B1846">
        <w:rPr>
          <w:rFonts w:ascii="Copperplate Gothic Bold" w:hAnsi="Copperplate Gothic Bold" w:cs="Times New Roman"/>
          <w:b/>
          <w:i/>
          <w:sz w:val="40"/>
          <w:szCs w:val="40"/>
        </w:rPr>
        <w:t xml:space="preserve"> </w:t>
      </w:r>
      <w:r>
        <w:rPr>
          <w:rFonts w:ascii="Arial" w:hAnsi="Arial" w:cs="Arial"/>
          <w:b/>
          <w:i/>
          <w:sz w:val="40"/>
          <w:szCs w:val="40"/>
        </w:rPr>
        <w:t xml:space="preserve">графические </w:t>
      </w:r>
      <w:r w:rsidRPr="009B1846">
        <w:rPr>
          <w:rFonts w:ascii="Arial" w:hAnsi="Arial" w:cs="Arial"/>
          <w:b/>
          <w:i/>
          <w:sz w:val="40"/>
          <w:szCs w:val="40"/>
        </w:rPr>
        <w:t>услуги</w:t>
      </w:r>
      <w:r w:rsidRPr="009B1846">
        <w:rPr>
          <w:rFonts w:ascii="Copperplate Gothic Bold" w:hAnsi="Copperplate Gothic Bold" w:cs="Times New Roman"/>
          <w:b/>
          <w:i/>
          <w:sz w:val="40"/>
          <w:szCs w:val="40"/>
        </w:rPr>
        <w:t xml:space="preserve"> </w:t>
      </w:r>
    </w:p>
    <w:p w:rsidR="006022DF" w:rsidRPr="006022DF" w:rsidRDefault="006022DF" w:rsidP="006022DF">
      <w:pPr>
        <w:pStyle w:val="ac"/>
        <w:rPr>
          <w:rFonts w:ascii="Cambria Math" w:hAnsi="Cambria Math"/>
          <w:sz w:val="26"/>
          <w:szCs w:val="26"/>
        </w:rPr>
      </w:pP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Стандартное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Брендировани</w:t>
      </w:r>
      <w:proofErr w:type="gram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е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(</w:t>
      </w:r>
      <w:proofErr w:type="gram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картинка + ник) - </w:t>
      </w:r>
      <w:r w:rsidRPr="006022DF">
        <w:rPr>
          <w:rStyle w:val="ae"/>
          <w:rFonts w:ascii="Cambria Math" w:hAnsi="Cambria Math"/>
          <w:b/>
          <w:bCs/>
          <w:color w:val="000000"/>
          <w:sz w:val="26"/>
          <w:szCs w:val="26"/>
        </w:rPr>
        <w:t>250р</w:t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Среднее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брендирование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(картинка + ник + кнопки(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стили,букинг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 и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т.д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)) -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400р</w:t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Качественное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брендирование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(картинка +ник +кнопки(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стили,букинг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 и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т.д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) +по вашему желанию -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500р</w:t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Fonts w:ascii="Cambria Math" w:hAnsi="Cambria Math"/>
          <w:color w:val="000000"/>
          <w:sz w:val="26"/>
          <w:szCs w:val="26"/>
        </w:rPr>
        <w:br/>
      </w: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Шапка для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PromoDj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 -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100р</w:t>
      </w:r>
    </w:p>
    <w:p w:rsidR="006022DF" w:rsidRPr="006022DF" w:rsidRDefault="006022DF" w:rsidP="006022DF">
      <w:pPr>
        <w:pStyle w:val="ac"/>
        <w:rPr>
          <w:rFonts w:ascii="Cambria Math" w:hAnsi="Cambria Math"/>
          <w:color w:val="000000"/>
          <w:sz w:val="26"/>
          <w:szCs w:val="26"/>
        </w:rPr>
      </w:pP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Обложка для </w:t>
      </w: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микса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/трека -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100/200р</w:t>
      </w:r>
    </w:p>
    <w:p w:rsidR="006022DF" w:rsidRPr="006022DF" w:rsidRDefault="006022DF" w:rsidP="006022DF">
      <w:pPr>
        <w:pStyle w:val="ac"/>
        <w:rPr>
          <w:rFonts w:ascii="Cambria Math" w:hAnsi="Cambria Math"/>
          <w:color w:val="000000"/>
          <w:sz w:val="26"/>
          <w:szCs w:val="26"/>
        </w:rPr>
      </w:pP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(в зависимости от сложности работы</w:t>
      </w:r>
      <w:r w:rsidRPr="006022DF">
        <w:rPr>
          <w:rFonts w:ascii="Cambria Math" w:hAnsi="Cambria Math"/>
          <w:color w:val="000000"/>
          <w:sz w:val="26"/>
          <w:szCs w:val="26"/>
        </w:rPr>
        <w:t>)</w:t>
      </w:r>
    </w:p>
    <w:p w:rsidR="006022DF" w:rsidRPr="006022DF" w:rsidRDefault="006022DF" w:rsidP="006022DF">
      <w:pPr>
        <w:pStyle w:val="ac"/>
        <w:rPr>
          <w:rFonts w:ascii="Cambria Math" w:hAnsi="Cambria Math"/>
          <w:color w:val="000000"/>
          <w:sz w:val="26"/>
          <w:szCs w:val="26"/>
        </w:rPr>
      </w:pP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Логотип -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300р</w:t>
      </w:r>
    </w:p>
    <w:p w:rsidR="006022DF" w:rsidRPr="006022DF" w:rsidRDefault="006022DF" w:rsidP="006022DF">
      <w:pPr>
        <w:pStyle w:val="ac"/>
        <w:rPr>
          <w:rFonts w:ascii="Cambria Math" w:hAnsi="Cambria Math"/>
          <w:color w:val="000000"/>
          <w:sz w:val="26"/>
          <w:szCs w:val="26"/>
        </w:rPr>
      </w:pPr>
      <w:proofErr w:type="spellStart"/>
      <w:r w:rsidRPr="006022DF">
        <w:rPr>
          <w:rStyle w:val="ad"/>
          <w:rFonts w:ascii="Cambria Math" w:hAnsi="Cambria Math"/>
          <w:color w:val="000000"/>
          <w:sz w:val="26"/>
          <w:szCs w:val="26"/>
        </w:rPr>
        <w:t>Флаер</w:t>
      </w:r>
      <w:proofErr w:type="spellEnd"/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  -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300р</w:t>
      </w:r>
    </w:p>
    <w:p w:rsidR="006022DF" w:rsidRPr="006022DF" w:rsidRDefault="006022DF" w:rsidP="006022DF">
      <w:pPr>
        <w:pStyle w:val="ac"/>
        <w:rPr>
          <w:rFonts w:ascii="Cambria Math" w:hAnsi="Cambria Math"/>
          <w:color w:val="000000"/>
          <w:sz w:val="26"/>
          <w:szCs w:val="26"/>
        </w:rPr>
      </w:pPr>
      <w:r w:rsidRPr="006022DF">
        <w:rPr>
          <w:rStyle w:val="ad"/>
          <w:rFonts w:ascii="Cambria Math" w:hAnsi="Cambria Math"/>
          <w:color w:val="000000"/>
          <w:sz w:val="26"/>
          <w:szCs w:val="26"/>
        </w:rPr>
        <w:t>Афиша – 300р</w:t>
      </w:r>
    </w:p>
    <w:p w:rsidR="006022DF" w:rsidRDefault="006022DF" w:rsidP="006022DF">
      <w:pPr>
        <w:pStyle w:val="ac"/>
        <w:rPr>
          <w:rStyle w:val="ad"/>
          <w:rFonts w:ascii="Cambria Math" w:hAnsi="Cambria Math"/>
          <w:i/>
          <w:iCs/>
          <w:color w:val="000000"/>
          <w:sz w:val="26"/>
          <w:szCs w:val="26"/>
        </w:rPr>
      </w:pPr>
      <w:r w:rsidRPr="006022DF">
        <w:rPr>
          <w:rFonts w:ascii="Cambria Math" w:hAnsi="Cambria Math"/>
          <w:b/>
          <w:color w:val="000000"/>
          <w:sz w:val="26"/>
          <w:szCs w:val="26"/>
        </w:rPr>
        <w:t>Замена фона</w:t>
      </w:r>
      <w:r w:rsidRPr="006022DF">
        <w:rPr>
          <w:rFonts w:ascii="Cambria Math" w:hAnsi="Cambria Math"/>
          <w:color w:val="000000"/>
          <w:sz w:val="26"/>
          <w:szCs w:val="26"/>
        </w:rPr>
        <w:t xml:space="preserve"> -</w:t>
      </w:r>
      <w:r w:rsidRPr="006022DF">
        <w:rPr>
          <w:rStyle w:val="ad"/>
          <w:rFonts w:ascii="Cambria Math" w:hAnsi="Cambria Math"/>
          <w:color w:val="000000"/>
          <w:sz w:val="26"/>
          <w:szCs w:val="26"/>
        </w:rPr>
        <w:t xml:space="preserve"> </w:t>
      </w:r>
      <w:r w:rsidRPr="006022DF"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200р</w:t>
      </w:r>
    </w:p>
    <w:p w:rsidR="007D2F7A" w:rsidRPr="006022DF" w:rsidRDefault="007D2F7A" w:rsidP="006022DF">
      <w:pPr>
        <w:pStyle w:val="ac"/>
        <w:rPr>
          <w:rFonts w:ascii="Cambria Math" w:hAnsi="Cambria Math"/>
          <w:color w:val="000000"/>
          <w:sz w:val="26"/>
          <w:szCs w:val="26"/>
        </w:rPr>
      </w:pPr>
      <w:r>
        <w:rPr>
          <w:rStyle w:val="ad"/>
          <w:rFonts w:ascii="Cambria Math" w:hAnsi="Cambria Math"/>
          <w:i/>
          <w:iCs/>
          <w:color w:val="000000"/>
          <w:sz w:val="26"/>
          <w:szCs w:val="26"/>
        </w:rPr>
        <w:t>Оформление плеера – 100р</w:t>
      </w:r>
      <w:bookmarkStart w:id="0" w:name="_GoBack"/>
      <w:bookmarkEnd w:id="0"/>
    </w:p>
    <w:p w:rsidR="006022DF" w:rsidRDefault="006022DF" w:rsidP="006022DF">
      <w:pPr>
        <w:rPr>
          <w:rFonts w:cs="Times New Roman"/>
          <w:b/>
          <w:i/>
          <w:sz w:val="28"/>
          <w:szCs w:val="28"/>
        </w:rPr>
      </w:pPr>
      <w:r w:rsidRPr="006022DF">
        <w:rPr>
          <w:rFonts w:cs="Times New Roman"/>
          <w:b/>
          <w:i/>
          <w:sz w:val="28"/>
          <w:szCs w:val="28"/>
        </w:rPr>
        <w:t>----------------------------------------------------------------------------------------------</w:t>
      </w:r>
    </w:p>
    <w:p w:rsidR="006022DF" w:rsidRPr="006022DF" w:rsidRDefault="006022DF" w:rsidP="006022DF">
      <w:pPr>
        <w:rPr>
          <w:rFonts w:cs="Times New Roman"/>
          <w:b/>
          <w:i/>
          <w:sz w:val="28"/>
          <w:szCs w:val="28"/>
        </w:rPr>
      </w:pPr>
      <w:r w:rsidRPr="006022DF">
        <w:rPr>
          <w:rFonts w:cs="Times New Roman"/>
          <w:b/>
          <w:i/>
          <w:sz w:val="28"/>
          <w:szCs w:val="28"/>
        </w:rPr>
        <w:t>Варианты оплаты</w:t>
      </w:r>
      <w:proofErr w:type="gramStart"/>
      <w:r w:rsidRPr="006022DF">
        <w:rPr>
          <w:rFonts w:cs="Times New Roman"/>
          <w:b/>
          <w:i/>
          <w:sz w:val="28"/>
          <w:szCs w:val="28"/>
        </w:rPr>
        <w:t xml:space="preserve"> :</w:t>
      </w:r>
      <w:proofErr w:type="gramEnd"/>
    </w:p>
    <w:p w:rsidR="006022DF" w:rsidRPr="006022DF" w:rsidRDefault="006022DF" w:rsidP="006022DF">
      <w:pPr>
        <w:rPr>
          <w:rFonts w:cs="Times New Roman"/>
          <w:b/>
          <w:i/>
          <w:sz w:val="28"/>
          <w:szCs w:val="28"/>
        </w:rPr>
      </w:pPr>
      <w:r w:rsidRPr="006022DF">
        <w:rPr>
          <w:rFonts w:cs="Times New Roman"/>
          <w:b/>
          <w:i/>
          <w:sz w:val="28"/>
          <w:szCs w:val="28"/>
        </w:rPr>
        <w:t xml:space="preserve">- </w:t>
      </w:r>
      <w:proofErr w:type="spellStart"/>
      <w:r w:rsidRPr="006022DF">
        <w:rPr>
          <w:rFonts w:cs="Times New Roman"/>
          <w:b/>
          <w:i/>
          <w:sz w:val="28"/>
          <w:szCs w:val="28"/>
        </w:rPr>
        <w:t>PromoDj</w:t>
      </w:r>
      <w:proofErr w:type="spellEnd"/>
    </w:p>
    <w:p w:rsidR="006022DF" w:rsidRPr="006022DF" w:rsidRDefault="006022DF" w:rsidP="006022DF">
      <w:pPr>
        <w:rPr>
          <w:rFonts w:cs="Times New Roman"/>
          <w:b/>
          <w:i/>
          <w:sz w:val="28"/>
          <w:szCs w:val="28"/>
        </w:rPr>
      </w:pPr>
      <w:r w:rsidRPr="006022DF">
        <w:rPr>
          <w:rFonts w:cs="Times New Roman"/>
          <w:b/>
          <w:i/>
          <w:sz w:val="28"/>
          <w:szCs w:val="28"/>
        </w:rPr>
        <w:t>- Яндекс деньги</w:t>
      </w:r>
    </w:p>
    <w:p w:rsidR="009B1846" w:rsidRPr="00266B35" w:rsidRDefault="009B1846" w:rsidP="009B1846">
      <w:pPr>
        <w:jc w:val="center"/>
        <w:rPr>
          <w:b/>
          <w:i/>
          <w:sz w:val="48"/>
          <w:szCs w:val="4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D54CE" wp14:editId="14BB2E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846" w:rsidRPr="009B1846" w:rsidRDefault="009B1846" w:rsidP="009B1846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  <w:i/>
                                <w:color w:val="FEFDFE" w:themeColor="accent6" w:themeTint="02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9B1846" w:rsidRPr="009B1846" w:rsidRDefault="009B1846" w:rsidP="009B1846">
                      <w:pPr>
                        <w:jc w:val="center"/>
                        <w:rPr>
                          <w:rFonts w:ascii="Copperplate Gothic Bold" w:hAnsi="Copperplate Gothic Bold"/>
                          <w:b/>
                          <w:i/>
                          <w:color w:val="FEFDFE" w:themeColor="accent6" w:themeTint="02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B1846" w:rsidRPr="00266B3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6"/>
    <w:rsid w:val="00266B35"/>
    <w:rsid w:val="0049679C"/>
    <w:rsid w:val="004F710D"/>
    <w:rsid w:val="006022DF"/>
    <w:rsid w:val="007D2F7A"/>
    <w:rsid w:val="009B1846"/>
    <w:rsid w:val="00CA778C"/>
    <w:rsid w:val="00F1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B1846"/>
  </w:style>
  <w:style w:type="paragraph" w:styleId="a3">
    <w:name w:val="Balloon Text"/>
    <w:basedOn w:val="a"/>
    <w:link w:val="a4"/>
    <w:uiPriority w:val="99"/>
    <w:semiHidden/>
    <w:unhideWhenUsed/>
    <w:rsid w:val="009B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4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B1846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266B35"/>
    <w:pPr>
      <w:pBdr>
        <w:bottom w:val="single" w:sz="4" w:space="4" w:color="CEB966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CEB966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6B35"/>
    <w:rPr>
      <w:rFonts w:eastAsiaTheme="minorEastAsia"/>
      <w:b/>
      <w:bCs/>
      <w:i/>
      <w:iCs/>
      <w:color w:val="CEB966" w:themeColor="accent1"/>
      <w:lang w:eastAsia="ru-RU"/>
    </w:rPr>
  </w:style>
  <w:style w:type="paragraph" w:customStyle="1" w:styleId="DecimalAligned">
    <w:name w:val="Decimal Aligned"/>
    <w:basedOn w:val="a"/>
    <w:uiPriority w:val="40"/>
    <w:qFormat/>
    <w:rsid w:val="00266B35"/>
    <w:pPr>
      <w:tabs>
        <w:tab w:val="decimal" w:pos="360"/>
      </w:tabs>
    </w:pPr>
    <w:rPr>
      <w:lang w:eastAsia="ru-RU"/>
    </w:rPr>
  </w:style>
  <w:style w:type="paragraph" w:styleId="a9">
    <w:name w:val="footnote text"/>
    <w:basedOn w:val="a"/>
    <w:link w:val="aa"/>
    <w:uiPriority w:val="99"/>
    <w:unhideWhenUsed/>
    <w:rsid w:val="00266B3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66B35"/>
    <w:rPr>
      <w:rFonts w:eastAsiaTheme="minorEastAsia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266B35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266B35"/>
    <w:pPr>
      <w:spacing w:after="0" w:line="240" w:lineRule="auto"/>
    </w:pPr>
    <w:rPr>
      <w:rFonts w:eastAsiaTheme="minorEastAsia"/>
      <w:color w:val="AE9638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E9638" w:themeColor="accent1" w:themeShade="BF"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AE9638" w:themeColor="accent1" w:themeShade="BF"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AE9638" w:themeColor="accent1" w:themeShade="BF"/>
      </w:rPr>
    </w:tblStylePr>
    <w:tblStylePr w:type="lastCol">
      <w:rPr>
        <w:b/>
        <w:bCs/>
        <w:color w:val="AE9638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-3">
    <w:name w:val="Light List Accent 3"/>
    <w:basedOn w:val="a1"/>
    <w:uiPriority w:val="61"/>
    <w:rsid w:val="00266B3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character" w:customStyle="1" w:styleId="a6">
    <w:name w:val="Без интервала Знак"/>
    <w:basedOn w:val="a0"/>
    <w:link w:val="a5"/>
    <w:uiPriority w:val="1"/>
    <w:rsid w:val="00266B35"/>
  </w:style>
  <w:style w:type="table" w:customStyle="1" w:styleId="1">
    <w:name w:val="Календарь 1"/>
    <w:basedOn w:val="a1"/>
    <w:uiPriority w:val="99"/>
    <w:qFormat/>
    <w:rsid w:val="0049679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Normal (Web)"/>
    <w:basedOn w:val="a"/>
    <w:uiPriority w:val="99"/>
    <w:semiHidden/>
    <w:unhideWhenUsed/>
    <w:rsid w:val="006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022DF"/>
    <w:rPr>
      <w:b/>
      <w:bCs/>
    </w:rPr>
  </w:style>
  <w:style w:type="character" w:styleId="ae">
    <w:name w:val="Emphasis"/>
    <w:basedOn w:val="a0"/>
    <w:uiPriority w:val="20"/>
    <w:qFormat/>
    <w:rsid w:val="006022D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9B1846"/>
  </w:style>
  <w:style w:type="paragraph" w:styleId="a3">
    <w:name w:val="Balloon Text"/>
    <w:basedOn w:val="a"/>
    <w:link w:val="a4"/>
    <w:uiPriority w:val="99"/>
    <w:semiHidden/>
    <w:unhideWhenUsed/>
    <w:rsid w:val="009B1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84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B1846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266B35"/>
    <w:pPr>
      <w:pBdr>
        <w:bottom w:val="single" w:sz="4" w:space="4" w:color="CEB966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CEB966" w:themeColor="accent1"/>
      <w:lang w:eastAsia="ru-RU"/>
    </w:rPr>
  </w:style>
  <w:style w:type="character" w:customStyle="1" w:styleId="a8">
    <w:name w:val="Выделенная цитата Знак"/>
    <w:basedOn w:val="a0"/>
    <w:link w:val="a7"/>
    <w:uiPriority w:val="30"/>
    <w:rsid w:val="00266B35"/>
    <w:rPr>
      <w:rFonts w:eastAsiaTheme="minorEastAsia"/>
      <w:b/>
      <w:bCs/>
      <w:i/>
      <w:iCs/>
      <w:color w:val="CEB966" w:themeColor="accent1"/>
      <w:lang w:eastAsia="ru-RU"/>
    </w:rPr>
  </w:style>
  <w:style w:type="paragraph" w:customStyle="1" w:styleId="DecimalAligned">
    <w:name w:val="Decimal Aligned"/>
    <w:basedOn w:val="a"/>
    <w:uiPriority w:val="40"/>
    <w:qFormat/>
    <w:rsid w:val="00266B35"/>
    <w:pPr>
      <w:tabs>
        <w:tab w:val="decimal" w:pos="360"/>
      </w:tabs>
    </w:pPr>
    <w:rPr>
      <w:lang w:eastAsia="ru-RU"/>
    </w:rPr>
  </w:style>
  <w:style w:type="paragraph" w:styleId="a9">
    <w:name w:val="footnote text"/>
    <w:basedOn w:val="a"/>
    <w:link w:val="aa"/>
    <w:uiPriority w:val="99"/>
    <w:unhideWhenUsed/>
    <w:rsid w:val="00266B35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266B35"/>
    <w:rPr>
      <w:rFonts w:eastAsiaTheme="minorEastAsia"/>
      <w:sz w:val="20"/>
      <w:szCs w:val="20"/>
      <w:lang w:eastAsia="ru-RU"/>
    </w:rPr>
  </w:style>
  <w:style w:type="character" w:styleId="ab">
    <w:name w:val="Subtle Emphasis"/>
    <w:basedOn w:val="a0"/>
    <w:uiPriority w:val="19"/>
    <w:qFormat/>
    <w:rsid w:val="00266B35"/>
    <w:rPr>
      <w:i/>
      <w:iCs/>
      <w:color w:val="7F7F7F" w:themeColor="text1" w:themeTint="80"/>
    </w:rPr>
  </w:style>
  <w:style w:type="table" w:styleId="-1">
    <w:name w:val="Light Shading Accent 1"/>
    <w:basedOn w:val="a1"/>
    <w:uiPriority w:val="60"/>
    <w:rsid w:val="00266B35"/>
    <w:pPr>
      <w:spacing w:after="0" w:line="240" w:lineRule="auto"/>
    </w:pPr>
    <w:rPr>
      <w:rFonts w:eastAsiaTheme="minorEastAsia"/>
      <w:color w:val="AE9638" w:themeColor="accent1" w:themeShade="BF"/>
      <w:lang w:eastAsia="ru-RU"/>
    </w:rPr>
    <w:tblPr>
      <w:tblStyleRowBandSize w:val="1"/>
      <w:tblStyleColBandSize w:val="1"/>
      <w:tblInd w:w="0" w:type="dxa"/>
      <w:tblBorders>
        <w:top w:val="single" w:sz="8" w:space="0" w:color="CEB966" w:themeColor="accent1"/>
        <w:bottom w:val="single" w:sz="8" w:space="0" w:color="CEB96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AE9638" w:themeColor="accent1" w:themeShade="BF"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AE9638" w:themeColor="accent1" w:themeShade="BF"/>
      </w:rPr>
      <w:tblPr/>
      <w:tcPr>
        <w:tcBorders>
          <w:top w:val="single" w:sz="8" w:space="0" w:color="CEB966" w:themeColor="accent1"/>
          <w:left w:val="nil"/>
          <w:bottom w:val="single" w:sz="8" w:space="0" w:color="CEB9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AE9638" w:themeColor="accent1" w:themeShade="BF"/>
      </w:rPr>
    </w:tblStylePr>
    <w:tblStylePr w:type="lastCol">
      <w:rPr>
        <w:b/>
        <w:bCs/>
        <w:color w:val="AE9638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1" w:themeFillTint="3F"/>
      </w:tcPr>
    </w:tblStylePr>
  </w:style>
  <w:style w:type="table" w:styleId="-3">
    <w:name w:val="Light List Accent 3"/>
    <w:basedOn w:val="a1"/>
    <w:uiPriority w:val="61"/>
    <w:rsid w:val="00266B3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6BB1C9" w:themeColor="accent3"/>
        <w:left w:val="single" w:sz="8" w:space="0" w:color="6BB1C9" w:themeColor="accent3"/>
        <w:bottom w:val="single" w:sz="8" w:space="0" w:color="6BB1C9" w:themeColor="accent3"/>
        <w:right w:val="single" w:sz="8" w:space="0" w:color="6BB1C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1C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  <w:tblStylePr w:type="band1Horz">
      <w:tblPr/>
      <w:tcPr>
        <w:tcBorders>
          <w:top w:val="single" w:sz="8" w:space="0" w:color="6BB1C9" w:themeColor="accent3"/>
          <w:left w:val="single" w:sz="8" w:space="0" w:color="6BB1C9" w:themeColor="accent3"/>
          <w:bottom w:val="single" w:sz="8" w:space="0" w:color="6BB1C9" w:themeColor="accent3"/>
          <w:right w:val="single" w:sz="8" w:space="0" w:color="6BB1C9" w:themeColor="accent3"/>
        </w:tcBorders>
      </w:tcPr>
    </w:tblStylePr>
  </w:style>
  <w:style w:type="character" w:customStyle="1" w:styleId="a6">
    <w:name w:val="Без интервала Знак"/>
    <w:basedOn w:val="a0"/>
    <w:link w:val="a5"/>
    <w:uiPriority w:val="1"/>
    <w:rsid w:val="00266B35"/>
  </w:style>
  <w:style w:type="table" w:customStyle="1" w:styleId="1">
    <w:name w:val="Календарь 1"/>
    <w:basedOn w:val="a1"/>
    <w:uiPriority w:val="99"/>
    <w:qFormat/>
    <w:rsid w:val="0049679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c">
    <w:name w:val="Normal (Web)"/>
    <w:basedOn w:val="a"/>
    <w:uiPriority w:val="99"/>
    <w:semiHidden/>
    <w:unhideWhenUsed/>
    <w:rsid w:val="0060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022DF"/>
    <w:rPr>
      <w:b/>
      <w:bCs/>
    </w:rPr>
  </w:style>
  <w:style w:type="character" w:styleId="ae">
    <w:name w:val="Emphasis"/>
    <w:basedOn w:val="a0"/>
    <w:uiPriority w:val="20"/>
    <w:qFormat/>
    <w:rsid w:val="006022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C95-D0B3-4AE7-BECB-941B6D4F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2</cp:revision>
  <dcterms:created xsi:type="dcterms:W3CDTF">2012-08-16T16:31:00Z</dcterms:created>
  <dcterms:modified xsi:type="dcterms:W3CDTF">2012-08-16T16:31:00Z</dcterms:modified>
</cp:coreProperties>
</file>