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 xml:space="preserve">РАЙДЕР НА ВЫСТУПЛЕНИЕ  </w:t>
      </w:r>
      <w:r w:rsidR="00C37B05">
        <w:rPr>
          <w:rFonts w:ascii="Arial" w:hAnsi="Arial" w:cs="Arial"/>
          <w:b/>
          <w:sz w:val="36"/>
          <w:szCs w:val="36"/>
          <w:u w:val="single"/>
          <w:lang w:val="en-US"/>
        </w:rPr>
        <w:t>DJ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="007D2F49">
        <w:rPr>
          <w:rFonts w:ascii="Arial" w:hAnsi="Arial" w:cs="Arial"/>
          <w:b/>
          <w:sz w:val="36"/>
          <w:szCs w:val="36"/>
          <w:u w:val="single"/>
          <w:lang w:val="en-US"/>
        </w:rPr>
        <w:t>Kobr</w:t>
      </w:r>
      <w:proofErr w:type="spellEnd"/>
      <w:r w:rsidR="007D2F49" w:rsidRPr="007D2F49">
        <w:rPr>
          <w:rFonts w:ascii="Arial" w:hAnsi="Arial" w:cs="Arial"/>
          <w:b/>
          <w:sz w:val="36"/>
          <w:szCs w:val="36"/>
          <w:u w:val="single"/>
        </w:rPr>
        <w:t>@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 (Артиста)</w:t>
      </w:r>
    </w:p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ind w:right="256"/>
        <w:jc w:val="center"/>
        <w:rPr>
          <w:rFonts w:ascii="Arial" w:hAnsi="Arial" w:cs="Arial"/>
          <w:b/>
          <w:bCs/>
          <w:color w:val="0000FF"/>
          <w:sz w:val="32"/>
        </w:rPr>
      </w:pPr>
      <w:r w:rsidRPr="00620989">
        <w:rPr>
          <w:rFonts w:ascii="Arial" w:hAnsi="Arial" w:cs="Arial"/>
          <w:b/>
          <w:bCs/>
          <w:color w:val="0000FF"/>
          <w:sz w:val="28"/>
          <w:u w:val="single"/>
        </w:rPr>
        <w:t>ОРГАНИЗАЦИОННЫЕ ТРЕБОВАНИЯ К ПРИГЛАШАЮЩЕЙ СТОРОНЕ:</w:t>
      </w:r>
    </w:p>
    <w:p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proofErr w:type="spellStart"/>
      <w:r w:rsidR="00277130">
        <w:rPr>
          <w:rFonts w:ascii="Arial" w:hAnsi="Arial" w:cs="Arial"/>
          <w:lang w:val="en-US"/>
        </w:rPr>
        <w:t>Kobr</w:t>
      </w:r>
      <w:proofErr w:type="spellEnd"/>
      <w:r w:rsidR="00277130" w:rsidRPr="00277130">
        <w:rPr>
          <w:rFonts w:ascii="Arial" w:hAnsi="Arial" w:cs="Arial"/>
        </w:rPr>
        <w:t>@</w:t>
      </w:r>
      <w:r w:rsidRPr="00620989">
        <w:rPr>
          <w:rFonts w:ascii="Arial" w:hAnsi="Arial" w:cs="Arial"/>
        </w:rPr>
        <w:t xml:space="preserve"> в обе стороны </w:t>
      </w:r>
      <w:r w:rsidRPr="00620989">
        <w:rPr>
          <w:rFonts w:ascii="Arial" w:hAnsi="Arial" w:cs="Arial"/>
          <w:b/>
          <w:bCs/>
          <w:u w:val="single"/>
        </w:rPr>
        <w:t>самолётом либо поездом</w:t>
      </w:r>
      <w:r w:rsidR="007D2F49" w:rsidRPr="007D2F49">
        <w:rPr>
          <w:rFonts w:ascii="Arial" w:hAnsi="Arial" w:cs="Arial"/>
          <w:b/>
          <w:bCs/>
          <w:u w:val="single"/>
        </w:rPr>
        <w:t xml:space="preserve"> (</w:t>
      </w:r>
      <w:r w:rsidR="007D2F49">
        <w:rPr>
          <w:rFonts w:ascii="Arial" w:hAnsi="Arial" w:cs="Arial"/>
          <w:b/>
          <w:bCs/>
          <w:u w:val="single"/>
        </w:rPr>
        <w:t>автобусные перевозки рассматриваются отдельно)</w:t>
      </w:r>
      <w:r w:rsidRPr="00620989">
        <w:rPr>
          <w:rFonts w:ascii="Arial" w:hAnsi="Arial" w:cs="Arial"/>
        </w:rPr>
        <w:t>. Исключением является незначительная отдалённость города, где проводится мероприятие</w:t>
      </w:r>
      <w:r w:rsidR="007D2F49">
        <w:rPr>
          <w:rFonts w:ascii="Arial" w:hAnsi="Arial" w:cs="Arial"/>
        </w:rPr>
        <w:t xml:space="preserve"> </w:t>
      </w:r>
      <w:r w:rsidR="007D2F49" w:rsidRPr="007D2F49">
        <w:rPr>
          <w:rFonts w:ascii="Arial" w:hAnsi="Arial" w:cs="Arial"/>
          <w:b/>
          <w:u w:val="single"/>
        </w:rPr>
        <w:t>(оплата расходов на такси)</w:t>
      </w:r>
      <w:r w:rsidRPr="00620989">
        <w:rPr>
          <w:rFonts w:ascii="Arial" w:hAnsi="Arial" w:cs="Arial"/>
        </w:rPr>
        <w:t>.</w:t>
      </w:r>
      <w:r w:rsidR="00144EC4">
        <w:rPr>
          <w:rFonts w:ascii="Arial" w:hAnsi="Arial" w:cs="Arial"/>
        </w:rPr>
        <w:t xml:space="preserve"> 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proofErr w:type="spellStart"/>
      <w:r w:rsidR="007D2F49">
        <w:rPr>
          <w:rFonts w:ascii="Arial" w:hAnsi="Arial" w:cs="Arial"/>
          <w:lang w:val="en-US"/>
        </w:rPr>
        <w:t>Kobr</w:t>
      </w:r>
      <w:proofErr w:type="spellEnd"/>
      <w:r w:rsidR="007D2F49" w:rsidRPr="007D2F49">
        <w:rPr>
          <w:rFonts w:ascii="Arial" w:hAnsi="Arial" w:cs="Arial"/>
        </w:rPr>
        <w:t>@</w:t>
      </w:r>
      <w:r w:rsidRPr="00620989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Исключением является уже имеющаяся действующая виза 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>-я для въезда на территорию той или иной страны.</w:t>
      </w:r>
    </w:p>
    <w:p w:rsidR="00EE1746" w:rsidRPr="007D2F49" w:rsidRDefault="00EE1746" w:rsidP="007D2F49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10 дней</w:t>
      </w:r>
      <w:r w:rsidRPr="00620989">
        <w:rPr>
          <w:rFonts w:ascii="Arial" w:hAnsi="Arial" w:cs="Arial"/>
        </w:rPr>
        <w:t xml:space="preserve"> до намеченной даты проведения акции</w:t>
      </w:r>
      <w:r w:rsidR="007D2F49" w:rsidRPr="007D2F49">
        <w:rPr>
          <w:rFonts w:ascii="Arial" w:hAnsi="Arial" w:cs="Arial"/>
        </w:rPr>
        <w:t>)</w:t>
      </w:r>
      <w:r w:rsidR="007D2F49">
        <w:rPr>
          <w:rFonts w:ascii="Arial" w:hAnsi="Arial" w:cs="Arial"/>
        </w:rPr>
        <w:t xml:space="preserve"> л</w:t>
      </w:r>
      <w:r w:rsidRPr="007D2F49">
        <w:rPr>
          <w:rFonts w:ascii="Arial" w:hAnsi="Arial" w:cs="Arial"/>
        </w:rPr>
        <w:t>ибо высылается денежная сумма соответствующая цене билетов.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производится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10 дней до намеченной даты проведения мероприятия. Остальные 50% оплачиваются по приезду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proofErr w:type="spellStart"/>
      <w:r w:rsidR="007D2F49">
        <w:rPr>
          <w:rFonts w:ascii="Arial" w:hAnsi="Arial" w:cs="Arial"/>
          <w:lang w:val="en-US"/>
        </w:rPr>
        <w:t>Kobr</w:t>
      </w:r>
      <w:proofErr w:type="spellEnd"/>
      <w:r w:rsidR="007D2F49" w:rsidRPr="007D2F49">
        <w:rPr>
          <w:rFonts w:ascii="Arial" w:hAnsi="Arial" w:cs="Arial"/>
        </w:rPr>
        <w:t>@</w:t>
      </w:r>
      <w:r w:rsidRPr="00620989">
        <w:rPr>
          <w:rFonts w:ascii="Arial" w:hAnsi="Arial" w:cs="Arial"/>
        </w:rPr>
        <w:t xml:space="preserve"> в город проведения акции </w:t>
      </w:r>
      <w:r w:rsidRPr="00620989">
        <w:rPr>
          <w:rFonts w:ascii="Arial" w:hAnsi="Arial" w:cs="Arial"/>
          <w:b/>
          <w:bCs/>
          <w:iCs/>
          <w:u w:val="single"/>
        </w:rPr>
        <w:t xml:space="preserve">до выступления </w:t>
      </w:r>
      <w:r w:rsidRPr="00620989">
        <w:rPr>
          <w:rFonts w:ascii="Arial" w:hAnsi="Arial" w:cs="Arial"/>
          <w:b/>
          <w:bCs/>
          <w:iCs/>
          <w:u w:val="single"/>
          <w:lang w:val="en-US"/>
        </w:rPr>
        <w:t>DJ</w:t>
      </w:r>
      <w:r w:rsidRPr="00620989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="00277130">
        <w:rPr>
          <w:rFonts w:ascii="Arial" w:hAnsi="Arial" w:cs="Arial"/>
          <w:b/>
          <w:bCs/>
          <w:iCs/>
          <w:u w:val="single"/>
          <w:lang w:val="en-US"/>
        </w:rPr>
        <w:t>Kobr</w:t>
      </w:r>
      <w:proofErr w:type="spellEnd"/>
      <w:r w:rsidR="00277130" w:rsidRPr="00277130">
        <w:rPr>
          <w:rFonts w:ascii="Arial" w:hAnsi="Arial" w:cs="Arial"/>
          <w:b/>
          <w:bCs/>
          <w:iCs/>
          <w:u w:val="single"/>
        </w:rPr>
        <w:t>@</w:t>
      </w:r>
      <w:r w:rsidRPr="00620989">
        <w:rPr>
          <w:rFonts w:ascii="Arial" w:hAnsi="Arial" w:cs="Arial"/>
        </w:rPr>
        <w:t xml:space="preserve">. Если же оплата не была произведена, то выступление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proofErr w:type="spellStart"/>
      <w:r w:rsidR="007D2F49">
        <w:rPr>
          <w:rFonts w:ascii="Arial" w:hAnsi="Arial" w:cs="Arial"/>
          <w:lang w:val="en-US"/>
        </w:rPr>
        <w:t>Kobr</w:t>
      </w:r>
      <w:proofErr w:type="spellEnd"/>
      <w:r w:rsidR="007D2F49" w:rsidRPr="007D2F49">
        <w:rPr>
          <w:rFonts w:ascii="Arial" w:hAnsi="Arial" w:cs="Arial"/>
        </w:rPr>
        <w:t>@</w:t>
      </w:r>
      <w:r w:rsidRPr="00620989">
        <w:rPr>
          <w:rFonts w:ascii="Arial" w:hAnsi="Arial" w:cs="Arial"/>
        </w:rPr>
        <w:t xml:space="preserve"> отменяется!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сумма гонорара оговаривается непосредственно с ди-джеем.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:rsidR="00EE1746" w:rsidRPr="00620989" w:rsidRDefault="00EE1746" w:rsidP="00EE1746">
      <w:pPr>
        <w:ind w:right="256" w:firstLine="360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ди-джея в городе пребывания продлится более </w:t>
      </w:r>
      <w:r w:rsidR="00CC5A03" w:rsidRPr="00A822D8">
        <w:rPr>
          <w:rFonts w:ascii="Arial" w:hAnsi="Arial" w:cs="Arial"/>
          <w:bCs/>
          <w:iCs/>
        </w:rPr>
        <w:t>6</w:t>
      </w:r>
      <w:r w:rsidRPr="00620989">
        <w:rPr>
          <w:rFonts w:ascii="Arial" w:hAnsi="Arial" w:cs="Arial"/>
          <w:bCs/>
          <w:iCs/>
        </w:rPr>
        <w:t xml:space="preserve"> часов.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</w:t>
      </w:r>
      <w:r w:rsidR="007D2F49" w:rsidRPr="007D2F49">
        <w:rPr>
          <w:rFonts w:ascii="Arial" w:hAnsi="Arial" w:cs="Arial"/>
          <w:b/>
          <w:bCs/>
          <w:iCs/>
          <w:u w:val="single"/>
        </w:rPr>
        <w:t xml:space="preserve"> (</w:t>
      </w:r>
      <w:r w:rsidR="007D2F49">
        <w:rPr>
          <w:rFonts w:ascii="Arial" w:hAnsi="Arial" w:cs="Arial"/>
          <w:b/>
          <w:bCs/>
          <w:iCs/>
          <w:u w:val="single"/>
        </w:rPr>
        <w:t>автовокзалах)</w:t>
      </w:r>
      <w:r w:rsidRPr="00620989">
        <w:rPr>
          <w:rFonts w:ascii="Arial" w:hAnsi="Arial" w:cs="Arial"/>
          <w:b/>
          <w:bCs/>
          <w:iCs/>
          <w:u w:val="single"/>
        </w:rPr>
        <w:t>.</w:t>
      </w:r>
    </w:p>
    <w:p w:rsidR="00F4196D" w:rsidRPr="00F4196D" w:rsidRDefault="00F4196D" w:rsidP="00F4196D">
      <w:pPr>
        <w:jc w:val="both"/>
        <w:rPr>
          <w:rFonts w:ascii="Arial" w:hAnsi="Arial" w:cs="Arial"/>
        </w:rPr>
      </w:pPr>
      <w:r w:rsidRPr="00F4196D">
        <w:rPr>
          <w:rFonts w:ascii="Arial" w:hAnsi="Arial" w:cs="Arial"/>
        </w:rPr>
        <w:t>Организатор несет ответственность за безопасное и своевременное перемещение Артиста по маршрутам: из аэропорта/вокзала</w:t>
      </w:r>
      <w:r w:rsidR="007D2F49">
        <w:rPr>
          <w:rFonts w:ascii="Arial" w:hAnsi="Arial" w:cs="Arial"/>
        </w:rPr>
        <w:t>/автовокзала</w:t>
      </w:r>
      <w:r w:rsidRPr="00F4196D">
        <w:rPr>
          <w:rFonts w:ascii="Arial" w:hAnsi="Arial" w:cs="Arial"/>
        </w:rPr>
        <w:t xml:space="preserve"> в гостиницу, из гостиницы </w:t>
      </w:r>
      <w:r w:rsidR="00831033">
        <w:rPr>
          <w:rFonts w:ascii="Arial" w:hAnsi="Arial" w:cs="Arial"/>
        </w:rPr>
        <w:t>на</w:t>
      </w:r>
      <w:r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</w:t>
      </w:r>
      <w:r w:rsidR="007D2F49">
        <w:rPr>
          <w:rFonts w:ascii="Arial" w:hAnsi="Arial" w:cs="Arial"/>
        </w:rPr>
        <w:t>/ на автовокзал</w:t>
      </w:r>
      <w:r w:rsidRPr="00F4196D">
        <w:rPr>
          <w:rFonts w:ascii="Arial" w:hAnsi="Arial" w:cs="Arial"/>
        </w:rPr>
        <w:t>. Приглашающая сторона в обязательном порядке производит встречу DJ-я в Аэропорту</w:t>
      </w:r>
      <w:r w:rsidR="007D2F49">
        <w:rPr>
          <w:rFonts w:ascii="Arial" w:hAnsi="Arial" w:cs="Arial"/>
        </w:rPr>
        <w:t>/на вокзале/ на автовокзале</w:t>
      </w:r>
      <w:r w:rsidRPr="00F4196D">
        <w:rPr>
          <w:rFonts w:ascii="Arial" w:hAnsi="Arial" w:cs="Arial"/>
        </w:rPr>
        <w:t xml:space="preserve">, сопровождает его в любых передвижениях по городу, и в обязательном порядке контролирует посадку DJ-я на обратный рейс </w:t>
      </w:r>
      <w:r w:rsidRPr="00F4196D">
        <w:rPr>
          <w:rFonts w:ascii="Arial" w:hAnsi="Arial" w:cs="Arial"/>
          <w:b/>
        </w:rPr>
        <w:t>(</w:t>
      </w:r>
      <w:r w:rsidRPr="00F4196D">
        <w:rPr>
          <w:rFonts w:ascii="Arial" w:hAnsi="Arial" w:cs="Arial"/>
        </w:rPr>
        <w:t>в случае опоздания на обратный рейс вся ответственность лежит на приглашающе</w:t>
      </w:r>
      <w:r w:rsidR="007D2F49">
        <w:rPr>
          <w:rFonts w:ascii="Arial" w:hAnsi="Arial" w:cs="Arial"/>
        </w:rPr>
        <w:t>й стороне). Артист не несе</w:t>
      </w:r>
      <w:r w:rsidRPr="00F4196D">
        <w:rPr>
          <w:rFonts w:ascii="Arial" w:hAnsi="Arial" w:cs="Arial"/>
        </w:rPr>
        <w:t xml:space="preserve">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EE1746" w:rsidRPr="00620989" w:rsidRDefault="00EE1746" w:rsidP="00EE1746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</w:rPr>
        <w:t xml:space="preserve">5.    </w:t>
      </w:r>
      <w:r w:rsidRPr="00620989">
        <w:rPr>
          <w:rFonts w:ascii="Arial" w:hAnsi="Arial" w:cs="Arial"/>
          <w:b/>
          <w:bCs/>
          <w:u w:val="single"/>
        </w:rPr>
        <w:t>Питание</w:t>
      </w:r>
      <w:r w:rsidRPr="00620989">
        <w:rPr>
          <w:rFonts w:ascii="Arial" w:hAnsi="Arial" w:cs="Arial"/>
          <w:bCs/>
          <w:u w:val="single"/>
        </w:rPr>
        <w:t>.</w:t>
      </w:r>
    </w:p>
    <w:p w:rsidR="00EE1746" w:rsidRDefault="00EE1746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  <w:r w:rsidRPr="00620989">
        <w:rPr>
          <w:rFonts w:ascii="Arial" w:hAnsi="Arial" w:cs="Arial"/>
        </w:rPr>
        <w:t xml:space="preserve">Питание DJ-я должно обеспечиваться на протяжении всего пребывания </w:t>
      </w:r>
      <w:r w:rsidR="00CF7F98">
        <w:rPr>
          <w:rFonts w:ascii="Arial" w:hAnsi="Arial" w:cs="Arial"/>
        </w:rPr>
        <w:t>в городе проведения мероприятия, не менее 3х раз в день.</w:t>
      </w:r>
      <w:r w:rsidR="00BD547B" w:rsidRPr="00BD547B">
        <w:rPr>
          <w:rFonts w:ascii="Arial" w:hAnsi="Arial" w:cs="Arial"/>
          <w:b/>
          <w:i/>
          <w:color w:val="FF0000"/>
        </w:rPr>
        <w:t xml:space="preserve"> </w:t>
      </w:r>
      <w:r w:rsidR="00BD547B" w:rsidRPr="00F1732B">
        <w:rPr>
          <w:rFonts w:ascii="Arial" w:hAnsi="Arial" w:cs="Arial"/>
          <w:b/>
          <w:i/>
          <w:color w:val="FF0000"/>
        </w:rPr>
        <w:t>Категорически НЕ</w:t>
      </w:r>
      <w:proofErr w:type="gramStart"/>
      <w:r w:rsidR="00BD547B" w:rsidRPr="00F1732B">
        <w:rPr>
          <w:rFonts w:ascii="Arial" w:hAnsi="Arial" w:cs="Arial"/>
          <w:b/>
          <w:i/>
          <w:color w:val="FF0000"/>
        </w:rPr>
        <w:t>Т</w:t>
      </w:r>
      <w:r w:rsidR="00BD547B" w:rsidRPr="00F1732B">
        <w:rPr>
          <w:rFonts w:ascii="Arial" w:hAnsi="Arial" w:cs="Arial"/>
          <w:i/>
          <w:color w:val="FF0000"/>
        </w:rPr>
        <w:t>-</w:t>
      </w:r>
      <w:proofErr w:type="gramEnd"/>
      <w:r w:rsidR="00BD547B" w:rsidRPr="00F1732B">
        <w:rPr>
          <w:rFonts w:ascii="Arial" w:hAnsi="Arial" w:cs="Arial"/>
          <w:i/>
          <w:color w:val="FF0000"/>
        </w:rPr>
        <w:t xml:space="preserve"> Ресторанам быстрого питания.</w:t>
      </w:r>
    </w:p>
    <w:p w:rsidR="00324F9D" w:rsidRPr="00620989" w:rsidRDefault="00324F9D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</w:rPr>
      </w:pP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6.   </w:t>
      </w:r>
      <w:r w:rsidRPr="00620989">
        <w:rPr>
          <w:rFonts w:ascii="Arial" w:hAnsi="Arial" w:cs="Arial"/>
          <w:b/>
          <w:bCs/>
          <w:iCs/>
          <w:u w:val="single"/>
        </w:rPr>
        <w:t>Безопасность ди-джея.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Приглашающая сторона должна обеспечить сохранность здоровья и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имущества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proofErr w:type="spellStart"/>
      <w:r w:rsidR="007D2F49">
        <w:rPr>
          <w:rFonts w:ascii="Arial" w:hAnsi="Arial" w:cs="Arial"/>
          <w:lang w:val="en-US"/>
        </w:rPr>
        <w:t>Kobr</w:t>
      </w:r>
      <w:proofErr w:type="spellEnd"/>
      <w:r w:rsidR="007D2F49" w:rsidRPr="007D2F49">
        <w:rPr>
          <w:rFonts w:ascii="Arial" w:hAnsi="Arial" w:cs="Arial"/>
        </w:rPr>
        <w:t>@</w:t>
      </w:r>
      <w:r w:rsidRPr="00620989">
        <w:rPr>
          <w:rFonts w:ascii="Arial" w:hAnsi="Arial" w:cs="Arial"/>
        </w:rPr>
        <w:t xml:space="preserve"> на протяжении всего пребывания в городе</w:t>
      </w:r>
    </w:p>
    <w:p w:rsidR="003800C4" w:rsidRPr="00F068FB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проведения акции, а также во время его выступления.</w:t>
      </w:r>
    </w:p>
    <w:p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Pr="003A1ABF">
        <w:rPr>
          <w:rFonts w:ascii="Tahoma" w:hAnsi="Tahoma" w:cs="Tahoma"/>
        </w:rPr>
        <w:t>римерка без права доступа посторонних лиц</w:t>
      </w:r>
      <w:r w:rsidR="003638AF">
        <w:rPr>
          <w:rFonts w:ascii="Tahoma" w:hAnsi="Tahoma" w:cs="Tahoma"/>
        </w:rPr>
        <w:t xml:space="preserve"> с минеральной водой</w:t>
      </w:r>
      <w:proofErr w:type="gramStart"/>
      <w:r w:rsidR="003638AF">
        <w:rPr>
          <w:rFonts w:ascii="Tahoma" w:hAnsi="Tahoma" w:cs="Tahoma"/>
        </w:rPr>
        <w:t xml:space="preserve"> ,</w:t>
      </w:r>
      <w:proofErr w:type="gramEnd"/>
      <w:r w:rsidR="003638AF">
        <w:rPr>
          <w:rFonts w:ascii="Tahoma" w:hAnsi="Tahoma" w:cs="Tahoma"/>
        </w:rPr>
        <w:t>чаем и закусками.</w:t>
      </w:r>
    </w:p>
    <w:p w:rsidR="009D71E3" w:rsidRPr="009D71E3" w:rsidRDefault="009D71E3" w:rsidP="000F1260">
      <w:pPr>
        <w:rPr>
          <w:rFonts w:ascii="Arial" w:hAnsi="Arial" w:cs="Arial"/>
        </w:rPr>
      </w:pPr>
      <w:r w:rsidRPr="009D71E3">
        <w:rPr>
          <w:rFonts w:ascii="Arial" w:hAnsi="Arial" w:cs="Arial"/>
        </w:rPr>
        <w:lastRenderedPageBreak/>
        <w:t>Организатор обязан обеспечить вход на выступление Артиста без взимания какой-либо платы до 5 (пяти) гостей Артиста.</w:t>
      </w:r>
    </w:p>
    <w:p w:rsidR="00630532" w:rsidRPr="00F4196D" w:rsidRDefault="00630532" w:rsidP="000F1260">
      <w:pPr>
        <w:rPr>
          <w:rFonts w:ascii="Tahoma" w:hAnsi="Tahoma" w:cs="Tahoma"/>
        </w:rPr>
      </w:pPr>
    </w:p>
    <w:p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 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0" w:name="YANDEX_7"/>
      <w:bookmarkEnd w:id="0"/>
      <w:r w:rsidR="00CF7D16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F7D16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6" w:anchor="YANDEX_8" w:history="1"/>
      <w:r w:rsidRPr="00620989">
        <w:rPr>
          <w:rFonts w:ascii="Arial" w:hAnsi="Arial" w:cs="Arial"/>
          <w:b w:val="0"/>
          <w:sz w:val="24"/>
        </w:rPr>
        <w:t>, а именно: пожары, наводнения, ураганы, обледенение трассы и других стихийных бедствий, дата выступления ди-джея переносится на ближайшую свободную дату (оговаривается с клубом).</w:t>
      </w:r>
    </w:p>
    <w:p w:rsidR="003F4A94" w:rsidRPr="003800C4" w:rsidRDefault="003F4A94" w:rsidP="00EE1746">
      <w:pPr>
        <w:ind w:right="256"/>
        <w:rPr>
          <w:rFonts w:ascii="Arial" w:hAnsi="Arial" w:cs="Arial"/>
        </w:rPr>
      </w:pP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26F8" w:rsidRPr="00D05F29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7326F8" w:rsidRPr="00D05F29">
        <w:rPr>
          <w:rFonts w:ascii="Arial" w:hAnsi="Arial" w:cs="Arial"/>
          <w:bCs/>
        </w:rPr>
        <w:t xml:space="preserve"> </w:t>
      </w:r>
      <w:proofErr w:type="gramStart"/>
      <w:r w:rsidR="007326F8" w:rsidRPr="00D05F29">
        <w:rPr>
          <w:rFonts w:ascii="Arial" w:hAnsi="Arial" w:cs="Arial"/>
          <w:bCs/>
        </w:rPr>
        <w:t>(</w:t>
      </w:r>
      <w:r w:rsidR="007D2F49" w:rsidRPr="007D2F49">
        <w:rPr>
          <w:rFonts w:ascii="Arial" w:hAnsi="Arial" w:cs="Arial"/>
          <w:bCs/>
        </w:rPr>
        <w:t xml:space="preserve"> </w:t>
      </w:r>
      <w:proofErr w:type="gramEnd"/>
      <w:r w:rsidR="00BB5157">
        <w:rPr>
          <w:rFonts w:ascii="Arial" w:hAnsi="Arial" w:cs="Arial"/>
          <w:bCs/>
        </w:rPr>
        <w:t xml:space="preserve">900, </w:t>
      </w:r>
      <w:r w:rsidR="007326F8" w:rsidRPr="00D05F29">
        <w:rPr>
          <w:rFonts w:ascii="Arial" w:hAnsi="Arial" w:cs="Arial"/>
          <w:bCs/>
        </w:rPr>
        <w:t>1000</w:t>
      </w:r>
      <w:r w:rsidR="007D2F49">
        <w:rPr>
          <w:rFonts w:ascii="Arial" w:hAnsi="Arial" w:cs="Arial"/>
          <w:bCs/>
        </w:rPr>
        <w:t xml:space="preserve">, </w:t>
      </w:r>
      <w:r w:rsidR="007D2F49" w:rsidRPr="007D2F49">
        <w:rPr>
          <w:rFonts w:ascii="Arial" w:hAnsi="Arial" w:cs="Arial"/>
          <w:bCs/>
        </w:rPr>
        <w:t>2000</w:t>
      </w:r>
      <w:r w:rsidR="007326F8" w:rsidRPr="00D05F29">
        <w:rPr>
          <w:rFonts w:ascii="Arial" w:hAnsi="Arial" w:cs="Arial"/>
          <w:bCs/>
        </w:rPr>
        <w:t>)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proofErr w:type="spellStart"/>
      <w:proofErr w:type="gramStart"/>
      <w:r w:rsidRPr="00D05F29">
        <w:rPr>
          <w:rFonts w:ascii="Arial" w:hAnsi="Arial" w:cs="Arial"/>
        </w:rPr>
        <w:t>Ди-джейский</w:t>
      </w:r>
      <w:proofErr w:type="spellEnd"/>
      <w:proofErr w:type="gramEnd"/>
      <w:r w:rsidRPr="00D05F29">
        <w:rPr>
          <w:rFonts w:ascii="Arial" w:hAnsi="Arial" w:cs="Arial"/>
        </w:rPr>
        <w:t xml:space="preserve"> пульт марки </w:t>
      </w:r>
      <w:r w:rsidRPr="00D05F29">
        <w:rPr>
          <w:rFonts w:ascii="Arial" w:hAnsi="Arial" w:cs="Arial"/>
          <w:b/>
          <w:bCs/>
        </w:rPr>
        <w:t>PIONEER</w:t>
      </w:r>
      <w:r w:rsidR="00277130">
        <w:rPr>
          <w:rFonts w:ascii="Arial" w:hAnsi="Arial" w:cs="Arial"/>
          <w:bCs/>
        </w:rPr>
        <w:t xml:space="preserve"> (модели 400,</w:t>
      </w:r>
      <w:r w:rsidRPr="00D05F29">
        <w:rPr>
          <w:rFonts w:ascii="Arial" w:hAnsi="Arial" w:cs="Arial"/>
          <w:bCs/>
        </w:rPr>
        <w:t xml:space="preserve"> 800,</w:t>
      </w:r>
      <w:r w:rsidR="00277130">
        <w:rPr>
          <w:rFonts w:ascii="Arial" w:hAnsi="Arial" w:cs="Arial"/>
          <w:bCs/>
        </w:rPr>
        <w:t xml:space="preserve"> 900</w:t>
      </w:r>
      <w:r w:rsidR="00277130" w:rsidRPr="00277130">
        <w:rPr>
          <w:rFonts w:ascii="Arial" w:hAnsi="Arial" w:cs="Arial"/>
          <w:bCs/>
        </w:rPr>
        <w:t xml:space="preserve">, </w:t>
      </w:r>
      <w:r w:rsidR="00A9133C">
        <w:rPr>
          <w:rFonts w:ascii="Arial" w:hAnsi="Arial" w:cs="Arial"/>
          <w:bCs/>
        </w:rPr>
        <w:t>2000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</w:t>
      </w:r>
      <w:r w:rsidR="00277130" w:rsidRPr="00277130">
        <w:rPr>
          <w:rFonts w:ascii="Arial" w:hAnsi="Arial" w:cs="Arial"/>
        </w:rPr>
        <w:t xml:space="preserve"> (1-2) </w:t>
      </w:r>
      <w:r w:rsidRPr="00D05F29">
        <w:rPr>
          <w:rFonts w:ascii="Arial" w:hAnsi="Arial" w:cs="Arial"/>
        </w:rPr>
        <w:t xml:space="preserve">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 ватт.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Артист </w:t>
      </w:r>
      <w:r w:rsidRPr="00D05F29">
        <w:rPr>
          <w:rFonts w:ascii="Arial" w:hAnsi="Arial" w:cs="Arial"/>
          <w:b/>
          <w:bCs/>
          <w:i/>
          <w:iCs/>
          <w:u w:val="single"/>
        </w:rPr>
        <w:t xml:space="preserve"> ответственности не несет!!!</w:t>
      </w:r>
    </w:p>
    <w:p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5000F0" w:rsidRPr="005000F0" w:rsidRDefault="001E7D57" w:rsidP="005000F0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>Прошу</w:t>
      </w:r>
      <w:bookmarkStart w:id="1" w:name="_GoBack"/>
      <w:bookmarkEnd w:id="1"/>
      <w:r w:rsidR="005000F0" w:rsidRPr="005000F0">
        <w:rPr>
          <w:rFonts w:ascii="Arial" w:hAnsi="Arial" w:cs="Arial"/>
        </w:rPr>
        <w:t xml:space="preserve"> внимательно отнестись ко всем условиям райдера и не позднее, чем за </w:t>
      </w:r>
      <w:r w:rsidR="005000F0" w:rsidRPr="005000F0">
        <w:rPr>
          <w:rFonts w:ascii="Arial" w:hAnsi="Arial" w:cs="Arial"/>
          <w:b/>
        </w:rPr>
        <w:t>10 дней</w:t>
      </w:r>
      <w:r w:rsidR="005000F0" w:rsidRPr="005000F0">
        <w:rPr>
          <w:rFonts w:ascii="Arial" w:hAnsi="Arial" w:cs="Arial"/>
        </w:rPr>
        <w:t xml:space="preserve"> до выезда артиста в Ваш город, прислать подписанный райдер по электронной почте, так как в случае невыполнения какого-либо из условий или отсутствия подтверждения райдера со стороны организатора, артист оставляет за собой право отменить выступление.</w:t>
      </w:r>
    </w:p>
    <w:p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:rsidR="003C642F" w:rsidRPr="00D05F29" w:rsidRDefault="003C642F" w:rsidP="003C642F">
      <w:pPr>
        <w:ind w:right="256"/>
        <w:rPr>
          <w:rFonts w:ascii="Arial" w:hAnsi="Arial" w:cs="Arial"/>
        </w:rPr>
      </w:pPr>
      <w:proofErr w:type="gramStart"/>
      <w:r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proofErr w:type="spellStart"/>
      <w:r w:rsidR="00277130">
        <w:rPr>
          <w:rFonts w:ascii="Arial" w:hAnsi="Arial" w:cs="Arial"/>
          <w:lang w:val="en-US"/>
        </w:rPr>
        <w:t>Kobr</w:t>
      </w:r>
      <w:proofErr w:type="spellEnd"/>
      <w:r w:rsidR="00277130" w:rsidRPr="00277130">
        <w:rPr>
          <w:rFonts w:ascii="Arial" w:hAnsi="Arial" w:cs="Arial"/>
        </w:rPr>
        <w:t>@</w:t>
      </w:r>
      <w:r w:rsidRPr="00D05F29">
        <w:rPr>
          <w:rFonts w:ascii="Arial" w:hAnsi="Arial" w:cs="Arial"/>
        </w:rPr>
        <w:t xml:space="preserve"> благодарит за проявленное уважение и понимание Вами требований.</w:t>
      </w:r>
      <w:proofErr w:type="gramEnd"/>
      <w:r w:rsidRPr="00D05F29">
        <w:rPr>
          <w:rFonts w:ascii="Arial" w:hAnsi="Arial" w:cs="Arial"/>
        </w:rPr>
        <w:t xml:space="preserve"> Надеемся на взаимное, удачное и продолжительное сотрудничество с Вами!</w:t>
      </w:r>
    </w:p>
    <w:p w:rsidR="003C642F" w:rsidRPr="00D05F29" w:rsidRDefault="003C642F" w:rsidP="003C642F">
      <w:pPr>
        <w:ind w:right="256"/>
        <w:rPr>
          <w:rFonts w:ascii="Arial" w:hAnsi="Arial" w:cs="Arial"/>
        </w:rPr>
      </w:pPr>
    </w:p>
    <w:p w:rsidR="003C642F" w:rsidRPr="00D05F29" w:rsidRDefault="003C642F" w:rsidP="003C642F">
      <w:pPr>
        <w:ind w:right="76"/>
        <w:jc w:val="right"/>
        <w:rPr>
          <w:rFonts w:ascii="Arial" w:hAnsi="Arial" w:cs="Arial"/>
        </w:rPr>
      </w:pPr>
      <w:r w:rsidRPr="00D05F29">
        <w:rPr>
          <w:rFonts w:ascii="Arial" w:hAnsi="Arial" w:cs="Arial"/>
        </w:rPr>
        <w:t xml:space="preserve"> Контакты </w:t>
      </w:r>
      <w:r w:rsidR="00FD2428"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proofErr w:type="spellStart"/>
      <w:r w:rsidR="00277130">
        <w:rPr>
          <w:rFonts w:ascii="Arial" w:hAnsi="Arial" w:cs="Arial"/>
          <w:lang w:val="en-US"/>
        </w:rPr>
        <w:t>Kobr</w:t>
      </w:r>
      <w:proofErr w:type="spellEnd"/>
      <w:r w:rsidR="00277130" w:rsidRPr="00277130">
        <w:rPr>
          <w:rFonts w:ascii="Arial" w:hAnsi="Arial" w:cs="Arial"/>
        </w:rPr>
        <w:t>@</w:t>
      </w:r>
      <w:r w:rsidRPr="00D05F29">
        <w:rPr>
          <w:rFonts w:ascii="Arial" w:hAnsi="Arial" w:cs="Arial"/>
        </w:rPr>
        <w:t>:</w:t>
      </w:r>
    </w:p>
    <w:p w:rsidR="003C642F" w:rsidRPr="00277130" w:rsidRDefault="003C642F" w:rsidP="003C642F">
      <w:pPr>
        <w:ind w:right="76"/>
        <w:jc w:val="right"/>
        <w:rPr>
          <w:rFonts w:ascii="Arial" w:hAnsi="Arial" w:cs="Arial"/>
          <w:b/>
          <w:i/>
          <w:noProof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277130">
        <w:rPr>
          <w:rFonts w:ascii="Arial" w:hAnsi="Arial" w:cs="Arial"/>
          <w:b/>
          <w:i/>
          <w:noProof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277130">
        <w:rPr>
          <w:rFonts w:ascii="Arial" w:hAnsi="Arial" w:cs="Arial"/>
          <w:b/>
          <w:i/>
          <w:noProof/>
        </w:rPr>
        <w:t xml:space="preserve">: </w:t>
      </w:r>
      <w:r w:rsidR="00277130">
        <w:rPr>
          <w:rFonts w:ascii="Arial" w:hAnsi="Arial" w:cs="Arial"/>
          <w:b/>
          <w:i/>
          <w:noProof/>
          <w:lang w:val="en-US"/>
        </w:rPr>
        <w:t>kobra</w:t>
      </w:r>
      <w:r w:rsidR="00277130" w:rsidRPr="00277130">
        <w:rPr>
          <w:rFonts w:ascii="Arial" w:hAnsi="Arial" w:cs="Arial"/>
          <w:b/>
          <w:i/>
          <w:noProof/>
        </w:rPr>
        <w:t>-</w:t>
      </w:r>
      <w:r w:rsidR="00277130">
        <w:rPr>
          <w:rFonts w:ascii="Arial" w:hAnsi="Arial" w:cs="Arial"/>
          <w:b/>
          <w:i/>
          <w:noProof/>
          <w:lang w:val="en-US"/>
        </w:rPr>
        <w:t>production</w:t>
      </w:r>
      <w:r w:rsidR="00FD2428" w:rsidRPr="00277130">
        <w:rPr>
          <w:rFonts w:ascii="Arial" w:hAnsi="Arial" w:cs="Arial"/>
          <w:b/>
          <w:i/>
          <w:noProof/>
        </w:rPr>
        <w:t>@</w:t>
      </w:r>
      <w:r w:rsidR="00FD2428" w:rsidRPr="00D05F29">
        <w:rPr>
          <w:rFonts w:ascii="Arial" w:hAnsi="Arial" w:cs="Arial"/>
          <w:b/>
          <w:i/>
          <w:noProof/>
          <w:lang w:val="en-US"/>
        </w:rPr>
        <w:t>yandex</w:t>
      </w:r>
      <w:r w:rsidR="00FD2428" w:rsidRPr="00277130">
        <w:rPr>
          <w:rFonts w:ascii="Arial" w:hAnsi="Arial" w:cs="Arial"/>
          <w:b/>
          <w:i/>
          <w:noProof/>
        </w:rPr>
        <w:t>.</w:t>
      </w:r>
      <w:r w:rsidR="00FD2428" w:rsidRPr="00D05F29">
        <w:rPr>
          <w:rFonts w:ascii="Arial" w:hAnsi="Arial" w:cs="Arial"/>
          <w:b/>
          <w:i/>
          <w:noProof/>
          <w:lang w:val="en-US"/>
        </w:rPr>
        <w:t>ru</w:t>
      </w:r>
    </w:p>
    <w:p w:rsidR="003C642F" w:rsidRPr="00D05F29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tel. +</w:t>
      </w:r>
      <w:r w:rsidR="00FD2428" w:rsidRPr="00D05F29">
        <w:rPr>
          <w:rFonts w:ascii="Arial" w:hAnsi="Arial" w:cs="Arial"/>
          <w:b/>
          <w:i/>
          <w:noProof/>
          <w:lang w:val="en-US"/>
        </w:rPr>
        <w:t>7-</w:t>
      </w:r>
      <w:r w:rsidR="00277130">
        <w:rPr>
          <w:rFonts w:ascii="Arial" w:hAnsi="Arial" w:cs="Arial"/>
          <w:b/>
          <w:i/>
          <w:noProof/>
          <w:lang w:val="en-US"/>
        </w:rPr>
        <w:t>953-479-1892</w:t>
      </w:r>
    </w:p>
    <w:p w:rsidR="00F068FB" w:rsidRPr="00491543" w:rsidRDefault="00F068FB" w:rsidP="00491543">
      <w:pPr>
        <w:jc w:val="center"/>
        <w:rPr>
          <w:rFonts w:ascii="Calibri" w:hAnsi="Calibri" w:cs="Courier New"/>
          <w:b/>
          <w:bCs/>
          <w:sz w:val="28"/>
          <w:u w:val="single"/>
        </w:rPr>
      </w:pPr>
    </w:p>
    <w:sectPr w:rsidR="00F068FB" w:rsidRPr="00491543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6"/>
    <w:rsid w:val="0003289F"/>
    <w:rsid w:val="000C7FD5"/>
    <w:rsid w:val="000F1260"/>
    <w:rsid w:val="00144EC4"/>
    <w:rsid w:val="001E7D57"/>
    <w:rsid w:val="00277130"/>
    <w:rsid w:val="002A7216"/>
    <w:rsid w:val="002C2FCA"/>
    <w:rsid w:val="00324F9D"/>
    <w:rsid w:val="003638AF"/>
    <w:rsid w:val="003800C4"/>
    <w:rsid w:val="003C642F"/>
    <w:rsid w:val="003F4A94"/>
    <w:rsid w:val="00415757"/>
    <w:rsid w:val="00491543"/>
    <w:rsid w:val="005000F0"/>
    <w:rsid w:val="005077DC"/>
    <w:rsid w:val="005579AE"/>
    <w:rsid w:val="00620989"/>
    <w:rsid w:val="00630532"/>
    <w:rsid w:val="006657D1"/>
    <w:rsid w:val="006B492D"/>
    <w:rsid w:val="007326F8"/>
    <w:rsid w:val="007854A6"/>
    <w:rsid w:val="007D2F49"/>
    <w:rsid w:val="00831033"/>
    <w:rsid w:val="009710A1"/>
    <w:rsid w:val="009B1AE6"/>
    <w:rsid w:val="009C356E"/>
    <w:rsid w:val="009D71E3"/>
    <w:rsid w:val="00A822D8"/>
    <w:rsid w:val="00A9133C"/>
    <w:rsid w:val="00B3111B"/>
    <w:rsid w:val="00B85E5B"/>
    <w:rsid w:val="00BB5157"/>
    <w:rsid w:val="00BD547B"/>
    <w:rsid w:val="00C2334C"/>
    <w:rsid w:val="00C30EB4"/>
    <w:rsid w:val="00C37B05"/>
    <w:rsid w:val="00C72543"/>
    <w:rsid w:val="00CC5A03"/>
    <w:rsid w:val="00CF7D16"/>
    <w:rsid w:val="00CF7F98"/>
    <w:rsid w:val="00D05F29"/>
    <w:rsid w:val="00D50647"/>
    <w:rsid w:val="00D91D9D"/>
    <w:rsid w:val="00E13F55"/>
    <w:rsid w:val="00EB39E4"/>
    <w:rsid w:val="00EC2578"/>
    <w:rsid w:val="00EE1746"/>
    <w:rsid w:val="00F068FB"/>
    <w:rsid w:val="00F160A5"/>
    <w:rsid w:val="00F1732B"/>
    <w:rsid w:val="00F4196D"/>
    <w:rsid w:val="00F646C7"/>
    <w:rsid w:val="00F76F34"/>
    <w:rsid w:val="00FD242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2014-05-07T11:29:00Z</dcterms:created>
  <dcterms:modified xsi:type="dcterms:W3CDTF">2014-05-07T11:29:00Z</dcterms:modified>
</cp:coreProperties>
</file>