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3" w:rsidRDefault="00781A43" w:rsidP="00781A43">
      <w:pPr>
        <w:pStyle w:val="2"/>
        <w:jc w:val="left"/>
        <w:rPr>
          <w:rFonts w:ascii="Calibri" w:hAnsi="Calibri"/>
          <w:sz w:val="40"/>
          <w:szCs w:val="40"/>
          <w:lang w:val="en-US"/>
        </w:rPr>
      </w:pPr>
    </w:p>
    <w:p w:rsidR="00781A43" w:rsidRDefault="00781A43" w:rsidP="00781A43">
      <w:pPr>
        <w:pStyle w:val="2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5753100" cy="1428750"/>
            <wp:effectExtent l="0" t="0" r="0" b="0"/>
            <wp:docPr id="1" name="Рисунок 1" descr="Sweet 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Pro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3" w:rsidRDefault="00781A43" w:rsidP="00781A43">
      <w:pPr>
        <w:rPr>
          <w:rFonts w:ascii="Calibri" w:hAnsi="Calibri"/>
          <w:sz w:val="40"/>
          <w:szCs w:val="40"/>
          <w:lang w:val="en-US"/>
        </w:rPr>
      </w:pPr>
    </w:p>
    <w:p w:rsidR="00781A43" w:rsidRDefault="00781A43" w:rsidP="00781A43">
      <w:pPr>
        <w:rPr>
          <w:lang w:val="en-US"/>
        </w:rPr>
      </w:pPr>
    </w:p>
    <w:p w:rsidR="00781A43" w:rsidRDefault="00781A43" w:rsidP="00781A43">
      <w:pPr>
        <w:rPr>
          <w:lang w:val="en-US"/>
        </w:rPr>
      </w:pPr>
    </w:p>
    <w:p w:rsidR="00781A43" w:rsidRPr="00FF059B" w:rsidRDefault="00781A43" w:rsidP="00781A43">
      <w:pPr>
        <w:rPr>
          <w:lang w:val="en-US"/>
        </w:rPr>
      </w:pPr>
    </w:p>
    <w:p w:rsidR="00781A43" w:rsidRPr="00CD5C49" w:rsidRDefault="00781A43" w:rsidP="00781A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Dj</w:t>
      </w:r>
      <w:proofErr w:type="spellEnd"/>
      <w:r w:rsidRPr="00CD5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Stefan</w:t>
      </w:r>
      <w:r w:rsidRPr="00CD5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Sweet</w:t>
      </w:r>
      <w:r w:rsidRPr="00CD5C4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Санкт-Петербург</w:t>
      </w:r>
      <w:r w:rsidRPr="00CD5C49">
        <w:rPr>
          <w:b/>
          <w:sz w:val="28"/>
          <w:szCs w:val="28"/>
        </w:rPr>
        <w:t>)</w:t>
      </w:r>
    </w:p>
    <w:p w:rsidR="00781A43" w:rsidRDefault="00781A43" w:rsidP="00781A43">
      <w:pPr>
        <w:rPr>
          <w:b/>
          <w:sz w:val="28"/>
          <w:szCs w:val="28"/>
        </w:rPr>
      </w:pPr>
    </w:p>
    <w:p w:rsidR="00781A43" w:rsidRPr="00781A43" w:rsidRDefault="00781A43" w:rsidP="00781A43">
      <w:pPr>
        <w:rPr>
          <w:b/>
          <w:sz w:val="28"/>
          <w:szCs w:val="28"/>
        </w:rPr>
      </w:pPr>
    </w:p>
    <w:p w:rsidR="00781A43" w:rsidRPr="00781A43" w:rsidRDefault="00781A43" w:rsidP="00781A43">
      <w:pPr>
        <w:rPr>
          <w:b/>
          <w:sz w:val="28"/>
          <w:szCs w:val="28"/>
        </w:rPr>
      </w:pPr>
    </w:p>
    <w:p w:rsidR="00781A43" w:rsidRDefault="00781A43" w:rsidP="00781A43">
      <w:pPr>
        <w:jc w:val="center"/>
        <w:rPr>
          <w:rFonts w:ascii="Century Schoolbook" w:hAnsi="Century Schoolbook"/>
          <w:lang w:val="en-US"/>
        </w:rPr>
      </w:pPr>
      <w:r>
        <w:rPr>
          <w:b/>
        </w:rPr>
        <w:t>Основные</w:t>
      </w:r>
      <w:r>
        <w:rPr>
          <w:b/>
          <w:lang w:val="en-US"/>
        </w:rPr>
        <w:t xml:space="preserve"> </w:t>
      </w:r>
      <w:r>
        <w:rPr>
          <w:b/>
        </w:rPr>
        <w:t>музыкальные</w:t>
      </w:r>
      <w:r>
        <w:rPr>
          <w:b/>
          <w:lang w:val="en-US"/>
        </w:rPr>
        <w:t xml:space="preserve"> </w:t>
      </w:r>
      <w:r>
        <w:rPr>
          <w:b/>
        </w:rPr>
        <w:t>направления</w:t>
      </w:r>
      <w:r>
        <w:rPr>
          <w:lang w:val="en-US"/>
        </w:rPr>
        <w:t>:</w:t>
      </w:r>
      <w:r>
        <w:rPr>
          <w:rFonts w:ascii="Arial Rounded MT Bold" w:hAnsi="Arial Rounded MT Bold"/>
          <w:lang w:val="en-US"/>
        </w:rPr>
        <w:t xml:space="preserve"> </w:t>
      </w:r>
      <w:r>
        <w:rPr>
          <w:rFonts w:ascii="Century Schoolbook" w:hAnsi="Century Schoolbook"/>
          <w:lang w:val="en-US"/>
        </w:rPr>
        <w:t>House,</w:t>
      </w:r>
      <w:r>
        <w:rPr>
          <w:lang w:val="en-US"/>
        </w:rPr>
        <w:t xml:space="preserve"> </w:t>
      </w:r>
      <w:r>
        <w:rPr>
          <w:rStyle w:val="styles"/>
          <w:rFonts w:ascii="Century Schoolbook" w:hAnsi="Century Schoolbook"/>
          <w:bCs/>
          <w:lang w:val="en-US"/>
        </w:rPr>
        <w:t>Club House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Deep House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Electro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Electro House</w:t>
      </w:r>
      <w:r>
        <w:rPr>
          <w:rStyle w:val="styles"/>
          <w:rFonts w:ascii="Century Schoolbook" w:hAnsi="Century Schoolbook"/>
          <w:lang w:val="en-US"/>
        </w:rPr>
        <w:t xml:space="preserve">, Disco House, </w:t>
      </w:r>
      <w:r>
        <w:rPr>
          <w:rStyle w:val="styles"/>
          <w:rFonts w:ascii="Century Schoolbook" w:hAnsi="Century Schoolbook"/>
          <w:bCs/>
          <w:lang w:val="en-US"/>
        </w:rPr>
        <w:t>Electro Progressive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Minimal House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Progressive House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Tech House</w:t>
      </w:r>
      <w:r>
        <w:rPr>
          <w:rStyle w:val="styles"/>
          <w:rFonts w:ascii="Century Schoolbook" w:hAnsi="Century Schoolbook"/>
          <w:lang w:val="en-US"/>
        </w:rPr>
        <w:t xml:space="preserve">, </w:t>
      </w:r>
      <w:r>
        <w:rPr>
          <w:rStyle w:val="styles"/>
          <w:rFonts w:ascii="Century Schoolbook" w:hAnsi="Century Schoolbook"/>
          <w:bCs/>
          <w:lang w:val="en-US"/>
        </w:rPr>
        <w:t>Vocal House</w:t>
      </w:r>
    </w:p>
    <w:p w:rsidR="00781A43" w:rsidRDefault="00781A43" w:rsidP="00781A43">
      <w:pPr>
        <w:widowControl w:val="0"/>
        <w:autoSpaceDE w:val="0"/>
        <w:ind w:left="720"/>
        <w:rPr>
          <w:rFonts w:ascii="Century Schoolbook" w:hAnsi="Century Schoolbook"/>
          <w:lang w:val="en-US"/>
        </w:rPr>
      </w:pPr>
    </w:p>
    <w:p w:rsidR="00781A43" w:rsidRDefault="00781A43" w:rsidP="00781A43">
      <w:pPr>
        <w:widowControl w:val="0"/>
        <w:autoSpaceDE w:val="0"/>
        <w:ind w:left="720"/>
        <w:rPr>
          <w:rFonts w:ascii="Century Schoolbook" w:hAnsi="Century Schoolbook"/>
          <w:lang w:val="en-US"/>
        </w:rPr>
      </w:pPr>
    </w:p>
    <w:p w:rsidR="00781A43" w:rsidRDefault="00781A43" w:rsidP="00781A43">
      <w:pPr>
        <w:widowControl w:val="0"/>
        <w:autoSpaceDE w:val="0"/>
        <w:ind w:left="720"/>
        <w:rPr>
          <w:rFonts w:ascii="Century Schoolbook" w:hAnsi="Century Schoolbook"/>
          <w:lang w:val="en-US"/>
        </w:rPr>
      </w:pPr>
    </w:p>
    <w:p w:rsidR="00781A43" w:rsidRPr="00FF059B" w:rsidRDefault="00781A43" w:rsidP="00781A43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Организационные требования к приглашающей стороне</w:t>
      </w:r>
      <w:r>
        <w:rPr>
          <w:b/>
          <w:bCs/>
        </w:rPr>
        <w:t>:</w:t>
      </w:r>
    </w:p>
    <w:p w:rsidR="00781A43" w:rsidRPr="00FF059B" w:rsidRDefault="00781A43" w:rsidP="00781A43">
      <w:pPr>
        <w:widowControl w:val="0"/>
        <w:autoSpaceDE w:val="0"/>
        <w:rPr>
          <w:b/>
          <w:bCs/>
        </w:rPr>
      </w:pPr>
    </w:p>
    <w:p w:rsidR="00781A43" w:rsidRPr="00FF059B" w:rsidRDefault="00781A43" w:rsidP="00781A43">
      <w:pPr>
        <w:widowControl w:val="0"/>
        <w:autoSpaceDE w:val="0"/>
        <w:rPr>
          <w:b/>
          <w:bCs/>
        </w:rPr>
      </w:pPr>
    </w:p>
    <w:p w:rsidR="00781A43" w:rsidRPr="00FF059B" w:rsidRDefault="00781A43" w:rsidP="00781A43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781A43" w:rsidRDefault="00781A43" w:rsidP="00781A43">
      <w:pPr>
        <w:ind w:left="360"/>
        <w:jc w:val="both"/>
        <w:rPr>
          <w:b/>
        </w:rPr>
      </w:pPr>
      <w:r>
        <w:rPr>
          <w:rFonts w:ascii="Calibri" w:hAnsi="Calibri" w:cs="Courier New"/>
          <w:b/>
          <w:bCs/>
          <w:iCs/>
          <w:sz w:val="20"/>
          <w:szCs w:val="20"/>
        </w:rPr>
        <w:t xml:space="preserve">  </w:t>
      </w:r>
      <w:r w:rsidRPr="00781A43">
        <w:t>1</w:t>
      </w:r>
      <w:r w:rsidRPr="006B0FE6">
        <w:t xml:space="preserve">) </w:t>
      </w:r>
      <w:r>
        <w:rPr>
          <w:b/>
        </w:rPr>
        <w:t>Оплата гонорара.</w:t>
      </w:r>
    </w:p>
    <w:p w:rsidR="00781A43" w:rsidRDefault="00781A43" w:rsidP="00781A43">
      <w:pPr>
        <w:widowControl w:val="0"/>
        <w:tabs>
          <w:tab w:val="left" w:pos="720"/>
        </w:tabs>
        <w:autoSpaceDE w:val="0"/>
        <w:autoSpaceDN w:val="0"/>
        <w:adjustRightInd w:val="0"/>
        <w:ind w:right="256"/>
        <w:jc w:val="both"/>
      </w:pPr>
      <w:r>
        <w:t xml:space="preserve">        Производится 50%  предоплата не позднее, чем за 2 недели до  начала выступления, остальные 50% выплачиваются за час до выступления. Если оплата не была произведена вовремя,  выступление артиста отменяется. В случае отмены выступления первичные 50% оплаты организаторам не возвращаются и учитываются как неустойка.</w:t>
      </w:r>
    </w:p>
    <w:p w:rsidR="00781A43" w:rsidRPr="00781A43" w:rsidRDefault="00781A43" w:rsidP="00781A43">
      <w:pPr>
        <w:ind w:firstLine="360"/>
        <w:jc w:val="both"/>
        <w:rPr>
          <w:rFonts w:ascii="Calibri" w:hAnsi="Calibri" w:cs="Courier New"/>
          <w:b/>
          <w:bCs/>
          <w:iCs/>
          <w:sz w:val="20"/>
          <w:szCs w:val="20"/>
        </w:rPr>
      </w:pPr>
      <w:proofErr w:type="gramStart"/>
      <w:r>
        <w:rPr>
          <w:b/>
          <w:bCs/>
          <w:u w:val="single"/>
        </w:rPr>
        <w:t>с</w:t>
      </w:r>
      <w:proofErr w:type="gramEnd"/>
      <w:r>
        <w:rPr>
          <w:b/>
          <w:bCs/>
          <w:u w:val="single"/>
        </w:rPr>
        <w:t>умма гонорара оговаривается предварительно</w:t>
      </w:r>
      <w:r w:rsidRPr="00781A43">
        <w:t>!</w:t>
      </w:r>
    </w:p>
    <w:p w:rsidR="00781A43" w:rsidRPr="00FF059B" w:rsidRDefault="00781A43" w:rsidP="00781A43">
      <w:pPr>
        <w:ind w:firstLine="360"/>
        <w:jc w:val="both"/>
        <w:rPr>
          <w:rFonts w:ascii="Calibri" w:hAnsi="Calibri" w:cs="Courier New"/>
          <w:b/>
          <w:bCs/>
          <w:iCs/>
          <w:sz w:val="20"/>
          <w:szCs w:val="20"/>
        </w:rPr>
      </w:pPr>
    </w:p>
    <w:p w:rsidR="00781A43" w:rsidRDefault="00781A43" w:rsidP="00781A43">
      <w:pPr>
        <w:ind w:firstLine="360"/>
        <w:jc w:val="both"/>
        <w:rPr>
          <w:rFonts w:ascii="Calibri" w:hAnsi="Calibri" w:cs="Courier New"/>
          <w:b/>
          <w:bCs/>
          <w:iCs/>
          <w:sz w:val="20"/>
          <w:szCs w:val="20"/>
        </w:rPr>
      </w:pPr>
      <w:r>
        <w:rPr>
          <w:rFonts w:ascii="Calibri" w:hAnsi="Calibri" w:cs="Courier New"/>
          <w:b/>
          <w:bCs/>
          <w:iCs/>
          <w:sz w:val="20"/>
          <w:szCs w:val="20"/>
        </w:rPr>
        <w:t xml:space="preserve"> </w:t>
      </w:r>
      <w:r w:rsidRPr="00FF059B">
        <w:rPr>
          <w:rFonts w:ascii="Calibri" w:hAnsi="Calibri" w:cs="Courier New"/>
          <w:bCs/>
          <w:iCs/>
        </w:rPr>
        <w:t>2</w:t>
      </w:r>
      <w:r w:rsidRPr="006B0FE6">
        <w:rPr>
          <w:rFonts w:ascii="Calibri" w:hAnsi="Calibri" w:cs="Courier New"/>
          <w:bCs/>
          <w:iCs/>
        </w:rPr>
        <w:t xml:space="preserve">) </w:t>
      </w:r>
      <w:r>
        <w:rPr>
          <w:b/>
          <w:bCs/>
          <w:iCs/>
        </w:rPr>
        <w:t>Дорога.</w:t>
      </w:r>
    </w:p>
    <w:p w:rsidR="00781A43" w:rsidRPr="00781A43" w:rsidRDefault="00781A43" w:rsidP="00781A43">
      <w:pPr>
        <w:ind w:firstLine="360"/>
        <w:jc w:val="both"/>
      </w:pPr>
      <w:r>
        <w:t xml:space="preserve">Оплата дороги в обе стороны </w:t>
      </w:r>
      <w:r>
        <w:rPr>
          <w:b/>
          <w:bCs/>
          <w:u w:val="single"/>
        </w:rPr>
        <w:t>самолётом,</w:t>
      </w:r>
      <w:r>
        <w:t xml:space="preserve"> либо ж/д транспорт (только купе), если время в пути занимает не более 12 часов</w:t>
      </w:r>
      <w:r w:rsidRPr="00FF059B">
        <w:t xml:space="preserve">. </w:t>
      </w:r>
      <w:r>
        <w:t>Исключением</w:t>
      </w:r>
      <w:r w:rsidRPr="00781A43">
        <w:t xml:space="preserve"> </w:t>
      </w:r>
      <w:r>
        <w:t>является</w:t>
      </w:r>
      <w:r w:rsidRPr="00FF059B">
        <w:t xml:space="preserve"> </w:t>
      </w:r>
      <w:r>
        <w:t>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781A43" w:rsidRPr="00781A43" w:rsidRDefault="00781A43" w:rsidP="00781A43">
      <w:pPr>
        <w:ind w:firstLine="360"/>
        <w:jc w:val="both"/>
      </w:pPr>
    </w:p>
    <w:p w:rsidR="00781A43" w:rsidRDefault="00781A43" w:rsidP="00781A43">
      <w:pPr>
        <w:numPr>
          <w:ilvl w:val="0"/>
          <w:numId w:val="1"/>
        </w:numPr>
        <w:jc w:val="both"/>
      </w:pPr>
      <w:r>
        <w:t xml:space="preserve">Для стран,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Артиста для въезда на территорию той или иной страны. </w:t>
      </w:r>
    </w:p>
    <w:p w:rsidR="00781A43" w:rsidRDefault="00781A43" w:rsidP="00781A43">
      <w:pPr>
        <w:numPr>
          <w:ilvl w:val="0"/>
          <w:numId w:val="1"/>
        </w:numPr>
        <w:jc w:val="both"/>
      </w:pPr>
      <w:r>
        <w:t>Билеты покупаются и высылаются организаторами мероприятия заранее, либо в денежном эквиваленте переводятся вместе с предоплатой (не позднее 5 дней до намеченной даты проведения акции).</w:t>
      </w:r>
    </w:p>
    <w:p w:rsidR="00781A43" w:rsidRPr="00781A43" w:rsidRDefault="00781A43" w:rsidP="00781A43">
      <w:pPr>
        <w:ind w:left="360"/>
        <w:jc w:val="both"/>
      </w:pPr>
      <w:r>
        <w:t xml:space="preserve"> </w:t>
      </w:r>
    </w:p>
    <w:p w:rsidR="00781A43" w:rsidRPr="00781A43" w:rsidRDefault="00781A43" w:rsidP="00781A43">
      <w:pPr>
        <w:ind w:left="360"/>
        <w:jc w:val="both"/>
      </w:pPr>
    </w:p>
    <w:p w:rsidR="00781A43" w:rsidRDefault="00781A43" w:rsidP="00781A43">
      <w:pPr>
        <w:widowControl w:val="0"/>
        <w:tabs>
          <w:tab w:val="left" w:pos="720"/>
        </w:tabs>
        <w:autoSpaceDE w:val="0"/>
        <w:autoSpaceDN w:val="0"/>
        <w:adjustRightInd w:val="0"/>
        <w:ind w:right="256"/>
        <w:jc w:val="both"/>
      </w:pPr>
      <w:r>
        <w:lastRenderedPageBreak/>
        <w:t xml:space="preserve">   </w:t>
      </w:r>
    </w:p>
    <w:p w:rsidR="00781A43" w:rsidRPr="00781A43" w:rsidRDefault="00781A43" w:rsidP="00781A43">
      <w:pPr>
        <w:ind w:left="360"/>
        <w:jc w:val="both"/>
        <w:rPr>
          <w:b/>
        </w:rPr>
      </w:pPr>
    </w:p>
    <w:p w:rsidR="00781A43" w:rsidRPr="00781A43" w:rsidRDefault="00781A43" w:rsidP="00781A43">
      <w:pPr>
        <w:ind w:left="360"/>
        <w:jc w:val="both"/>
        <w:rPr>
          <w:b/>
        </w:rPr>
      </w:pPr>
    </w:p>
    <w:p w:rsidR="00781A43" w:rsidRDefault="00781A43" w:rsidP="00781A43">
      <w:pPr>
        <w:ind w:left="360"/>
        <w:jc w:val="both"/>
        <w:rPr>
          <w:b/>
        </w:rPr>
      </w:pPr>
      <w:r>
        <w:rPr>
          <w:b/>
        </w:rPr>
        <w:t xml:space="preserve">   </w:t>
      </w:r>
      <w:r w:rsidRPr="006B0FE6">
        <w:t xml:space="preserve">3) </w:t>
      </w:r>
      <w:r>
        <w:rPr>
          <w:b/>
        </w:rPr>
        <w:t>Проживание.</w:t>
      </w:r>
    </w:p>
    <w:p w:rsidR="00781A43" w:rsidRDefault="00781A43" w:rsidP="00781A43">
      <w:r>
        <w:rPr>
          <w:b/>
        </w:rPr>
        <w:t xml:space="preserve">       </w:t>
      </w:r>
      <w:r>
        <w:t xml:space="preserve">Обеспечение проживания артиста во время гастролей только в гостинице. Одноместный люкс номер с </w:t>
      </w:r>
      <w:r>
        <w:rPr>
          <w:b/>
          <w:u w:val="single"/>
        </w:rPr>
        <w:t>большой кроватью</w:t>
      </w:r>
      <w:r>
        <w:t xml:space="preserve">  в отеле 3* и выше (наличие горячего душа, телевизора, минеральной воды, сока, легких закусок обязательно). К приезду артиста в город номер уже должен быть оплачен и заполнены все необходимые документы.</w:t>
      </w:r>
    </w:p>
    <w:p w:rsidR="00781A43" w:rsidRDefault="00781A43" w:rsidP="00781A43">
      <w:r>
        <w:t xml:space="preserve">        </w:t>
      </w:r>
    </w:p>
    <w:p w:rsidR="00781A43" w:rsidRDefault="00781A43" w:rsidP="00781A43">
      <w:pPr>
        <w:rPr>
          <w:b/>
        </w:rPr>
      </w:pPr>
      <w:r>
        <w:t xml:space="preserve">         </w:t>
      </w:r>
      <w:r w:rsidRPr="006B0FE6">
        <w:t xml:space="preserve">4) </w:t>
      </w:r>
      <w:r>
        <w:rPr>
          <w:b/>
        </w:rPr>
        <w:t>Питание.</w:t>
      </w:r>
    </w:p>
    <w:p w:rsidR="00781A43" w:rsidRDefault="00781A43" w:rsidP="00781A43">
      <w:pPr>
        <w:jc w:val="both"/>
      </w:pPr>
      <w:r>
        <w:rPr>
          <w:b/>
        </w:rPr>
        <w:t xml:space="preserve">       </w:t>
      </w:r>
      <w:r>
        <w:t>Полноценное питание Артиста должно обеспечиваться на две персоны, по его желанию на протяжении всего пребывания в городе проведения акции без ограничений.</w:t>
      </w:r>
    </w:p>
    <w:p w:rsidR="00781A43" w:rsidRDefault="00781A43" w:rsidP="00781A43">
      <w:pPr>
        <w:jc w:val="both"/>
        <w:textAlignment w:val="center"/>
        <w:outlineLvl w:val="1"/>
      </w:pPr>
      <w:r>
        <w:t xml:space="preserve">Набор прохладительных и алкогольных напитков по запросу </w:t>
      </w:r>
      <w:r>
        <w:rPr>
          <w:b/>
        </w:rPr>
        <w:t>Артиста</w:t>
      </w:r>
      <w:r>
        <w:t xml:space="preserve"> на все время пребывания на территории приглашающей стороны без ограничений. </w:t>
      </w:r>
    </w:p>
    <w:p w:rsidR="00781A43" w:rsidRDefault="00781A43" w:rsidP="00781A43">
      <w:pPr>
        <w:rPr>
          <w:b/>
        </w:rPr>
      </w:pPr>
    </w:p>
    <w:p w:rsidR="00781A43" w:rsidRDefault="00781A43" w:rsidP="00781A43">
      <w:pPr>
        <w:rPr>
          <w:b/>
        </w:rPr>
      </w:pPr>
      <w:r>
        <w:t xml:space="preserve">         5) </w:t>
      </w:r>
      <w:r>
        <w:rPr>
          <w:b/>
        </w:rPr>
        <w:t>Встреча в аэропорту или на вокзалах.</w:t>
      </w:r>
    </w:p>
    <w:p w:rsidR="00781A43" w:rsidRDefault="00781A43" w:rsidP="00781A43">
      <w:pPr>
        <w:widowControl w:val="0"/>
        <w:autoSpaceDE w:val="0"/>
        <w:autoSpaceDN w:val="0"/>
        <w:adjustRightInd w:val="0"/>
        <w:ind w:right="256"/>
        <w:jc w:val="both"/>
      </w:pPr>
      <w:r>
        <w:rPr>
          <w:b/>
        </w:rPr>
        <w:t xml:space="preserve">      </w:t>
      </w:r>
      <w:r>
        <w:t xml:space="preserve">Приглашающая сторона в обязательном порядке производит встречу в аэропорту (на вокзале), а также провожает по истечению срока пребывания в городе в аэропорт (на вокзал). Присутствие человека от приглашающей стороны обязательно. </w:t>
      </w:r>
    </w:p>
    <w:p w:rsidR="00781A43" w:rsidRDefault="00781A43" w:rsidP="00781A43">
      <w:pPr>
        <w:rPr>
          <w:b/>
        </w:rPr>
      </w:pPr>
    </w:p>
    <w:p w:rsidR="00781A43" w:rsidRDefault="00781A43" w:rsidP="00781A43">
      <w:pPr>
        <w:ind w:left="360"/>
        <w:jc w:val="both"/>
        <w:rPr>
          <w:b/>
        </w:rPr>
      </w:pPr>
      <w:r>
        <w:t xml:space="preserve">   </w:t>
      </w:r>
      <w:r w:rsidRPr="006B0FE6">
        <w:t xml:space="preserve">6) </w:t>
      </w:r>
      <w:r>
        <w:rPr>
          <w:b/>
        </w:rPr>
        <w:t>Безопасность Артиста.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  <w:r>
        <w:t xml:space="preserve">      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</w:t>
      </w:r>
      <w:r w:rsidRPr="00FF059B">
        <w:t xml:space="preserve">. </w:t>
      </w:r>
      <w:r>
        <w:t>Если DJ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7) </w:t>
      </w:r>
      <w:r>
        <w:rPr>
          <w:b/>
        </w:rPr>
        <w:t>Время выступления и продолжительность сета.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  <w:r>
        <w:t xml:space="preserve">       Начало сета и окончание сета оговаривается и устанавливается заранее, и может быть изменено только с согласия Артиста. Продолжительность сета от 1 до </w:t>
      </w:r>
      <w:r w:rsidRPr="006B0FE6">
        <w:t>5</w:t>
      </w:r>
      <w:r>
        <w:t xml:space="preserve"> часов.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</w:t>
      </w:r>
      <w:r w:rsidRPr="006B0FE6">
        <w:t xml:space="preserve">8) </w:t>
      </w:r>
      <w:r>
        <w:rPr>
          <w:b/>
        </w:rPr>
        <w:t>Форс-мажор.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</w:t>
      </w:r>
      <w:r>
        <w:t xml:space="preserve">DJ </w:t>
      </w:r>
      <w:r>
        <w:rPr>
          <w:i/>
          <w:iCs/>
        </w:rPr>
        <w:t xml:space="preserve"> </w:t>
      </w:r>
      <w:r>
        <w:rPr>
          <w:b/>
          <w:i/>
          <w:iCs/>
          <w:u w:val="single"/>
        </w:rPr>
        <w:t>не</w:t>
      </w:r>
      <w:r>
        <w:rPr>
          <w:i/>
          <w:iCs/>
          <w:u w:val="single"/>
        </w:rPr>
        <w:t xml:space="preserve"> </w:t>
      </w:r>
      <w:r>
        <w:rPr>
          <w:b/>
          <w:u w:val="single"/>
        </w:rPr>
        <w:t>несет ответственности</w:t>
      </w:r>
      <w: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t xml:space="preserve">        </w:t>
      </w:r>
      <w:r>
        <w:rPr>
          <w:lang w:val="en-US"/>
        </w:rPr>
        <w:t xml:space="preserve">9) </w:t>
      </w:r>
      <w:r>
        <w:rPr>
          <w:b/>
          <w:bCs/>
        </w:rPr>
        <w:t xml:space="preserve">Прочие условия: </w:t>
      </w:r>
    </w:p>
    <w:p w:rsidR="00781A43" w:rsidRPr="00FF059B" w:rsidRDefault="00781A43" w:rsidP="00781A4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81A43" w:rsidRDefault="00781A43" w:rsidP="00781A4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Категорически запрещена запись работы артиста на любой вид носителя без официального разрешения директора артиста либо самого артиста. В случае разрешения записи сета категорически запрещен выпуск данной записи на любом виде носителя! 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81A43" w:rsidRDefault="00781A43" w:rsidP="00781A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Все вопросы, касающиеся СМИ, согласовываются с артистом заранее.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ТЕХНИЧЕСКИЕ ТРЕБОВАНИЯ К ПРИГЛАШАЮЩЕЙ СТОРОНЕ: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Default="00781A43" w:rsidP="00781A4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Диджейские проигрыватели </w:t>
      </w:r>
      <w:r>
        <w:rPr>
          <w:bCs/>
        </w:rPr>
        <w:t>компакт-дисков</w:t>
      </w:r>
      <w:r>
        <w:t xml:space="preserve"> (2шт.), марки</w:t>
      </w:r>
      <w:r>
        <w:rPr>
          <w:i/>
        </w:rPr>
        <w:t xml:space="preserve"> </w:t>
      </w:r>
      <w:r>
        <w:rPr>
          <w:b/>
          <w:lang w:val="en-US"/>
        </w:rPr>
        <w:t>PIONEER</w:t>
      </w:r>
      <w:r w:rsidRPr="006B0FE6">
        <w:rPr>
          <w:b/>
        </w:rPr>
        <w:t xml:space="preserve"> </w:t>
      </w:r>
      <w:r>
        <w:rPr>
          <w:b/>
          <w:lang w:val="en-US"/>
        </w:rPr>
        <w:t>CDJ</w:t>
      </w:r>
      <w:r>
        <w:rPr>
          <w:b/>
        </w:rPr>
        <w:t>-1000</w:t>
      </w:r>
      <w:r>
        <w:t xml:space="preserve"> 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  <w:r>
        <w:t xml:space="preserve">           (либо CDJ 800, 400, 2000)</w:t>
      </w:r>
    </w:p>
    <w:p w:rsidR="00781A43" w:rsidRDefault="00781A43" w:rsidP="00781A43">
      <w:pPr>
        <w:numPr>
          <w:ilvl w:val="0"/>
          <w:numId w:val="3"/>
        </w:numPr>
        <w:jc w:val="both"/>
      </w:pPr>
      <w:r>
        <w:t xml:space="preserve">Пульт марки </w:t>
      </w:r>
      <w:proofErr w:type="spellStart"/>
      <w:r>
        <w:rPr>
          <w:b/>
        </w:rPr>
        <w:t>Pioneer</w:t>
      </w:r>
      <w:proofErr w:type="spellEnd"/>
      <w:r>
        <w:rPr>
          <w:b/>
        </w:rPr>
        <w:t xml:space="preserve"> DJM400/600/800/1000</w:t>
      </w:r>
    </w:p>
    <w:p w:rsidR="00781A43" w:rsidRDefault="00781A43" w:rsidP="00781A43">
      <w:pPr>
        <w:numPr>
          <w:ilvl w:val="0"/>
          <w:numId w:val="3"/>
        </w:numPr>
        <w:jc w:val="both"/>
      </w:pPr>
      <w:r>
        <w:t>Аудио-мониторы (2 шт.) справа и слева стороны мощностью не менее 300 Вт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  <w:r>
        <w:t>Вся аппаратура принимающей стороны должна быть полностью в рабочем состоянии. Любые другие технические условия обсуждаются с артистом заранее.</w:t>
      </w: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Выполнение всех вышеперечисленных бытовых и технических условий обеспечит максимально качественное выступление Артиста.</w:t>
      </w: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Default="00781A43" w:rsidP="00781A43">
      <w:pPr>
        <w:rPr>
          <w:rFonts w:ascii="Calibri" w:hAnsi="Calibri" w:cs="Courier New"/>
          <w:noProof/>
          <w:sz w:val="20"/>
          <w:szCs w:val="20"/>
        </w:rPr>
      </w:pPr>
    </w:p>
    <w:p w:rsidR="00781A43" w:rsidRDefault="00781A43" w:rsidP="00781A43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С условиями ознакомлен.</w:t>
      </w:r>
    </w:p>
    <w:p w:rsidR="00781A43" w:rsidRDefault="00781A43" w:rsidP="00781A43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Обязуюсь выполнить всё </w:t>
      </w:r>
    </w:p>
    <w:p w:rsidR="00781A43" w:rsidRDefault="00781A43" w:rsidP="00781A43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в соответствии с </w:t>
      </w:r>
    </w:p>
    <w:p w:rsidR="00781A43" w:rsidRDefault="00781A43" w:rsidP="00781A43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вышеуказанным.</w:t>
      </w:r>
    </w:p>
    <w:p w:rsidR="00781A43" w:rsidRDefault="00781A43" w:rsidP="00781A43">
      <w:pPr>
        <w:rPr>
          <w:rFonts w:ascii="Calibri" w:hAnsi="Calibri" w:cs="Courier New"/>
          <w:noProof/>
          <w:sz w:val="18"/>
          <w:szCs w:val="18"/>
        </w:rPr>
      </w:pPr>
    </w:p>
    <w:p w:rsidR="00781A43" w:rsidRDefault="00781A43" w:rsidP="00781A43">
      <w:pPr>
        <w:rPr>
          <w:noProof/>
          <w:sz w:val="18"/>
          <w:szCs w:val="18"/>
        </w:rPr>
      </w:pPr>
      <w:r>
        <w:rPr>
          <w:rFonts w:ascii="Calibri" w:hAnsi="Calibri" w:cs="Courier New"/>
          <w:noProof/>
          <w:sz w:val="18"/>
          <w:szCs w:val="18"/>
        </w:rPr>
        <w:t>___________________________________________________________________________________(</w:t>
      </w:r>
      <w:r>
        <w:rPr>
          <w:noProof/>
          <w:sz w:val="18"/>
          <w:szCs w:val="18"/>
        </w:rPr>
        <w:t>Ф.И.О.)</w:t>
      </w:r>
    </w:p>
    <w:p w:rsidR="00781A43" w:rsidRDefault="00781A43" w:rsidP="00781A43">
      <w:pPr>
        <w:rPr>
          <w:rFonts w:ascii="Calibri" w:hAnsi="Calibri" w:cs="Courier New"/>
          <w:noProof/>
          <w:sz w:val="18"/>
          <w:szCs w:val="18"/>
        </w:rPr>
      </w:pPr>
    </w:p>
    <w:p w:rsidR="00781A43" w:rsidRDefault="00781A43" w:rsidP="00781A43">
      <w:pPr>
        <w:rPr>
          <w:rFonts w:ascii="Calibri" w:hAnsi="Calibri" w:cs="Courier New"/>
          <w:noProof/>
          <w:sz w:val="18"/>
          <w:szCs w:val="18"/>
        </w:rPr>
      </w:pPr>
      <w:r>
        <w:rPr>
          <w:rFonts w:ascii="Calibri" w:hAnsi="Calibri" w:cs="Courier New"/>
          <w:noProof/>
          <w:sz w:val="18"/>
          <w:szCs w:val="18"/>
        </w:rPr>
        <w:t>__________________________</w:t>
      </w:r>
      <w:r>
        <w:rPr>
          <w:noProof/>
          <w:sz w:val="18"/>
          <w:szCs w:val="18"/>
        </w:rPr>
        <w:t>(число и подпись</w:t>
      </w:r>
      <w:r>
        <w:rPr>
          <w:rFonts w:ascii="Calibri" w:hAnsi="Calibri" w:cs="Courier New"/>
          <w:noProof/>
          <w:sz w:val="18"/>
          <w:szCs w:val="18"/>
        </w:rPr>
        <w:t>)</w:t>
      </w:r>
    </w:p>
    <w:p w:rsidR="00781A43" w:rsidRDefault="00781A43" w:rsidP="00781A43">
      <w:pPr>
        <w:rPr>
          <w:rFonts w:ascii="Calibri" w:hAnsi="Calibri" w:cs="Courier New"/>
          <w:noProof/>
        </w:rPr>
      </w:pPr>
    </w:p>
    <w:p w:rsidR="00781A43" w:rsidRDefault="00781A43" w:rsidP="00781A43">
      <w:pPr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ДАННЫЕ О МЕСТЕ ПРОВЕДЕНИЯ МЕРОПРИЯТИЯ:</w:t>
      </w:r>
    </w:p>
    <w:p w:rsidR="00781A43" w:rsidRPr="00B139AD" w:rsidRDefault="00781A43" w:rsidP="00781A43">
      <w:pPr>
        <w:rPr>
          <w:rFonts w:ascii="Calibri" w:hAnsi="Calibri" w:cs="Courier New"/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>Ф.И.О. приглашающего лица : ________________________________</w:t>
      </w:r>
      <w:r>
        <w:rPr>
          <w:noProof/>
          <w:sz w:val="20"/>
          <w:szCs w:val="20"/>
        </w:rPr>
        <w:t>______________________________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  <w:lang w:val="en-US"/>
        </w:rPr>
        <w:t>e</w:t>
      </w:r>
      <w:r w:rsidRPr="00B139AD">
        <w:rPr>
          <w:noProof/>
          <w:sz w:val="20"/>
          <w:szCs w:val="20"/>
        </w:rPr>
        <w:t>-</w:t>
      </w:r>
      <w:r w:rsidRPr="00B139AD">
        <w:rPr>
          <w:noProof/>
          <w:sz w:val="20"/>
          <w:szCs w:val="20"/>
          <w:lang w:val="en-US"/>
        </w:rPr>
        <w:t>mail</w:t>
      </w:r>
      <w:r w:rsidRPr="00B139AD">
        <w:rPr>
          <w:noProof/>
          <w:sz w:val="20"/>
          <w:szCs w:val="20"/>
        </w:rPr>
        <w:t xml:space="preserve"> и телефон приглашающего лица : ______________________________________________________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>Дата проведения мероприятия: ______________________________________________________________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>Город проведения мероприятия: _____________________________________________________________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>Название клуба или площадки: ______________________________________________________________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B139AD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 xml:space="preserve">Время работы артиста ( например с 01:00 до 2:00 </w:t>
      </w:r>
      <w:r>
        <w:rPr>
          <w:noProof/>
          <w:sz w:val="20"/>
          <w:szCs w:val="20"/>
        </w:rPr>
        <w:t>часов)</w:t>
      </w:r>
      <w:r w:rsidRPr="00B139AD">
        <w:rPr>
          <w:noProof/>
          <w:sz w:val="20"/>
          <w:szCs w:val="20"/>
        </w:rPr>
        <w:t>: ________________________</w:t>
      </w:r>
      <w:r>
        <w:rPr>
          <w:noProof/>
          <w:sz w:val="20"/>
          <w:szCs w:val="20"/>
        </w:rPr>
        <w:t>_____________</w:t>
      </w:r>
      <w:r w:rsidRPr="00B139AD">
        <w:rPr>
          <w:noProof/>
          <w:sz w:val="20"/>
          <w:szCs w:val="20"/>
        </w:rPr>
        <w:t>___</w:t>
      </w:r>
    </w:p>
    <w:p w:rsidR="00781A43" w:rsidRPr="00B139AD" w:rsidRDefault="00781A43" w:rsidP="00781A43">
      <w:pPr>
        <w:rPr>
          <w:noProof/>
          <w:sz w:val="20"/>
          <w:szCs w:val="20"/>
        </w:rPr>
      </w:pPr>
    </w:p>
    <w:p w:rsidR="00781A43" w:rsidRPr="00781A43" w:rsidRDefault="00781A43" w:rsidP="00781A43">
      <w:pPr>
        <w:rPr>
          <w:noProof/>
          <w:sz w:val="20"/>
          <w:szCs w:val="20"/>
        </w:rPr>
      </w:pPr>
      <w:r w:rsidRPr="00B139AD">
        <w:rPr>
          <w:noProof/>
          <w:sz w:val="20"/>
          <w:szCs w:val="20"/>
        </w:rPr>
        <w:t>Название мероприятия</w:t>
      </w:r>
      <w:r w:rsidRPr="00781A43">
        <w:rPr>
          <w:noProof/>
          <w:sz w:val="20"/>
          <w:szCs w:val="20"/>
        </w:rPr>
        <w:t>:</w:t>
      </w:r>
      <w:r w:rsidRPr="00B139AD">
        <w:rPr>
          <w:noProof/>
          <w:sz w:val="20"/>
          <w:szCs w:val="20"/>
        </w:rPr>
        <w:t xml:space="preserve"> ___________________________________________________________</w:t>
      </w:r>
      <w:r w:rsidRPr="00781A43">
        <w:rPr>
          <w:noProof/>
          <w:sz w:val="20"/>
          <w:szCs w:val="20"/>
        </w:rPr>
        <w:t>__________</w:t>
      </w:r>
    </w:p>
    <w:p w:rsidR="00781A43" w:rsidRPr="00781A43" w:rsidRDefault="00781A43" w:rsidP="00781A43"/>
    <w:p w:rsidR="00781A43" w:rsidRDefault="00781A43" w:rsidP="00781A43">
      <w:pPr>
        <w:widowControl w:val="0"/>
        <w:autoSpaceDE w:val="0"/>
        <w:autoSpaceDN w:val="0"/>
        <w:adjustRightInd w:val="0"/>
        <w:jc w:val="both"/>
      </w:pP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right"/>
      </w:pPr>
      <w:r w:rsidRPr="00781A43">
        <w:t xml:space="preserve">                                                                                                </w:t>
      </w:r>
      <w:r>
        <w:t>Контакты</w:t>
      </w:r>
      <w:r w:rsidRPr="00781A43">
        <w:t xml:space="preserve"> </w:t>
      </w:r>
      <w:proofErr w:type="spellStart"/>
      <w:r>
        <w:rPr>
          <w:lang w:val="en-US"/>
        </w:rPr>
        <w:t>Dj</w:t>
      </w:r>
      <w:proofErr w:type="spellEnd"/>
      <w:r w:rsidRPr="00781A43">
        <w:t xml:space="preserve"> </w:t>
      </w:r>
      <w:r>
        <w:rPr>
          <w:lang w:val="en-US"/>
        </w:rPr>
        <w:t>Stefan</w:t>
      </w:r>
      <w:r w:rsidRPr="00781A43">
        <w:t xml:space="preserve"> </w:t>
      </w:r>
      <w:r>
        <w:rPr>
          <w:lang w:val="en-US"/>
        </w:rPr>
        <w:t>Sweet</w:t>
      </w:r>
      <w:r w:rsidRPr="00781A43">
        <w:t xml:space="preserve">: </w:t>
      </w:r>
    </w:p>
    <w:p w:rsidR="00781A43" w:rsidRPr="00EA7EE1" w:rsidRDefault="00781A43" w:rsidP="00781A43">
      <w:pPr>
        <w:widowControl w:val="0"/>
        <w:autoSpaceDE w:val="0"/>
        <w:autoSpaceDN w:val="0"/>
        <w:adjustRightInd w:val="0"/>
        <w:jc w:val="right"/>
      </w:pPr>
      <w:r>
        <w:t>Телефон</w:t>
      </w:r>
      <w:r w:rsidRPr="00781A43">
        <w:t>: +7 95</w:t>
      </w:r>
      <w:r>
        <w:t>2</w:t>
      </w:r>
      <w:r>
        <w:rPr>
          <w:lang w:val="en-US"/>
        </w:rPr>
        <w:t> </w:t>
      </w:r>
      <w:r>
        <w:t>287</w:t>
      </w:r>
      <w:r>
        <w:rPr>
          <w:lang w:val="en-US"/>
        </w:rPr>
        <w:t> </w:t>
      </w:r>
      <w:r>
        <w:t>5493</w:t>
      </w:r>
    </w:p>
    <w:p w:rsidR="00781A43" w:rsidRPr="00781A43" w:rsidRDefault="00781A43" w:rsidP="00781A43">
      <w:pPr>
        <w:widowControl w:val="0"/>
        <w:autoSpaceDE w:val="0"/>
        <w:autoSpaceDN w:val="0"/>
        <w:adjustRightInd w:val="0"/>
        <w:jc w:val="right"/>
      </w:pPr>
      <w:proofErr w:type="gramStart"/>
      <w:r>
        <w:rPr>
          <w:lang w:val="en-US"/>
        </w:rPr>
        <w:t>e</w:t>
      </w:r>
      <w:r w:rsidRPr="00781A43">
        <w:t>-</w:t>
      </w:r>
      <w:r>
        <w:rPr>
          <w:lang w:val="en-US"/>
        </w:rPr>
        <w:t>mail</w:t>
      </w:r>
      <w:proofErr w:type="gramEnd"/>
      <w:r w:rsidRPr="00781A43">
        <w:t xml:space="preserve">: </w:t>
      </w:r>
      <w:hyperlink r:id="rId7" w:history="1">
        <w:r>
          <w:rPr>
            <w:rStyle w:val="a3"/>
            <w:lang w:val="en-US"/>
          </w:rPr>
          <w:t>DjStefanSweet</w:t>
        </w:r>
        <w:r w:rsidRPr="00781A43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781A4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781A43" w:rsidRPr="006B0FE6" w:rsidRDefault="00781A43" w:rsidP="00781A43">
      <w:pPr>
        <w:widowControl w:val="0"/>
        <w:autoSpaceDE w:val="0"/>
        <w:autoSpaceDN w:val="0"/>
        <w:adjustRightInd w:val="0"/>
        <w:jc w:val="right"/>
        <w:rPr>
          <w:lang w:val="en-US"/>
        </w:rPr>
      </w:pPr>
      <w:proofErr w:type="spellStart"/>
      <w:r>
        <w:rPr>
          <w:lang w:val="en-US"/>
        </w:rPr>
        <w:t>Promodj</w:t>
      </w:r>
      <w:proofErr w:type="spellEnd"/>
      <w:r>
        <w:rPr>
          <w:lang w:val="en-US"/>
        </w:rPr>
        <w:t>: DjStefanSweet.pdj.ru</w:t>
      </w:r>
    </w:p>
    <w:p w:rsidR="00781A43" w:rsidRPr="00FF059B" w:rsidRDefault="00781A43" w:rsidP="00781A43">
      <w:pPr>
        <w:rPr>
          <w:lang w:val="en-US"/>
        </w:rPr>
      </w:pPr>
    </w:p>
    <w:p w:rsidR="00FC6FF0" w:rsidRDefault="00FC6FF0">
      <w:bookmarkStart w:id="0" w:name="_GoBack"/>
      <w:bookmarkEnd w:id="0"/>
    </w:p>
    <w:sectPr w:rsidR="00FC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FCEEE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F68AB"/>
    <w:multiLevelType w:val="hybridMultilevel"/>
    <w:tmpl w:val="456CB106"/>
    <w:lvl w:ilvl="0" w:tplc="618C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4620D"/>
    <w:multiLevelType w:val="hybridMultilevel"/>
    <w:tmpl w:val="EC726F1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2"/>
    <w:rsid w:val="00271B22"/>
    <w:rsid w:val="00781A43"/>
    <w:rsid w:val="00BE6056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1A43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A43"/>
    <w:rPr>
      <w:rFonts w:ascii="Arial Black" w:eastAsia="Times New Roman" w:hAnsi="Arial Black" w:cs="Times New Roman"/>
      <w:sz w:val="44"/>
      <w:szCs w:val="24"/>
      <w:lang w:eastAsia="ru-RU"/>
    </w:rPr>
  </w:style>
  <w:style w:type="character" w:styleId="a3">
    <w:name w:val="Hyperlink"/>
    <w:rsid w:val="00781A43"/>
    <w:rPr>
      <w:color w:val="0000FF"/>
      <w:u w:val="single"/>
    </w:rPr>
  </w:style>
  <w:style w:type="character" w:customStyle="1" w:styleId="styles">
    <w:name w:val="styles"/>
    <w:basedOn w:val="a0"/>
    <w:rsid w:val="00781A43"/>
  </w:style>
  <w:style w:type="paragraph" w:styleId="a4">
    <w:name w:val="Balloon Text"/>
    <w:basedOn w:val="a"/>
    <w:link w:val="a5"/>
    <w:uiPriority w:val="99"/>
    <w:semiHidden/>
    <w:unhideWhenUsed/>
    <w:rsid w:val="0078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1A43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A43"/>
    <w:rPr>
      <w:rFonts w:ascii="Arial Black" w:eastAsia="Times New Roman" w:hAnsi="Arial Black" w:cs="Times New Roman"/>
      <w:sz w:val="44"/>
      <w:szCs w:val="24"/>
      <w:lang w:eastAsia="ru-RU"/>
    </w:rPr>
  </w:style>
  <w:style w:type="character" w:styleId="a3">
    <w:name w:val="Hyperlink"/>
    <w:rsid w:val="00781A43"/>
    <w:rPr>
      <w:color w:val="0000FF"/>
      <w:u w:val="single"/>
    </w:rPr>
  </w:style>
  <w:style w:type="character" w:customStyle="1" w:styleId="styles">
    <w:name w:val="styles"/>
    <w:basedOn w:val="a0"/>
    <w:rsid w:val="00781A43"/>
  </w:style>
  <w:style w:type="paragraph" w:styleId="a4">
    <w:name w:val="Balloon Text"/>
    <w:basedOn w:val="a"/>
    <w:link w:val="a5"/>
    <w:uiPriority w:val="99"/>
    <w:semiHidden/>
    <w:unhideWhenUsed/>
    <w:rsid w:val="0078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StefanSwe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Dj Stefan Sweet</dc:title>
  <dc:creator>DJ Stefan Sweet</dc:creator>
  <cp:keywords>Stefan Sweet</cp:keywords>
  <cp:lastModifiedBy>Ольга</cp:lastModifiedBy>
  <cp:revision>2</cp:revision>
  <dcterms:created xsi:type="dcterms:W3CDTF">2013-06-22T13:21:00Z</dcterms:created>
  <dcterms:modified xsi:type="dcterms:W3CDTF">2013-06-22T13:21:00Z</dcterms:modified>
</cp:coreProperties>
</file>