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9B" w:rsidRDefault="00C0589B" w:rsidP="00C0589B">
      <w:pPr>
        <w:pStyle w:val="a3"/>
        <w:jc w:val="center"/>
        <w:rPr>
          <w:rStyle w:val="10"/>
          <w:lang w:val="en-US"/>
        </w:rPr>
      </w:pPr>
    </w:p>
    <w:p w:rsidR="00366B3F" w:rsidRDefault="00C0589B" w:rsidP="00C0589B">
      <w:pPr>
        <w:pStyle w:val="a3"/>
        <w:jc w:val="center"/>
        <w:rPr>
          <w:rStyle w:val="10"/>
        </w:rPr>
      </w:pPr>
      <w:r>
        <w:rPr>
          <w:rStyle w:val="10"/>
        </w:rPr>
        <w:t>БЫТОВОЙ РАЙДЕР</w:t>
      </w:r>
      <w:r w:rsidRPr="00E9767A">
        <w:rPr>
          <w:rStyle w:val="10"/>
        </w:rPr>
        <w:t xml:space="preserve"> </w:t>
      </w:r>
    </w:p>
    <w:p w:rsidR="00C0589B" w:rsidRDefault="00C0589B" w:rsidP="00C0589B">
      <w:pPr>
        <w:pStyle w:val="a3"/>
        <w:jc w:val="center"/>
      </w:pPr>
      <w:r w:rsidRPr="008250D7">
        <w:rPr>
          <w:b/>
          <w:i/>
          <w:iCs/>
        </w:rPr>
        <w:t>АВИАПЕРЕЛЕТ/ ЖД ТРАНСФЕР</w:t>
      </w:r>
      <w:r w:rsidRPr="00DA6BFC">
        <w:rPr>
          <w:b/>
          <w:sz w:val="36"/>
          <w:szCs w:val="36"/>
        </w:rPr>
        <w:t xml:space="preserve"> </w:t>
      </w:r>
      <w:r>
        <w:br/>
        <w:t xml:space="preserve">Авиаперелет свыше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 – одного билета эконом класса,  приоритетный аэропорт вылета </w:t>
      </w:r>
      <w:proofErr w:type="spellStart"/>
      <w:r>
        <w:t>г</w:t>
      </w:r>
      <w:proofErr w:type="gramStart"/>
      <w:r>
        <w:t>.</w:t>
      </w:r>
      <w:r w:rsidR="00366B3F">
        <w:t>М</w:t>
      </w:r>
      <w:proofErr w:type="gramEnd"/>
      <w:r w:rsidR="00366B3F">
        <w:t>осква</w:t>
      </w:r>
      <w:proofErr w:type="spellEnd"/>
      <w:r>
        <w:t xml:space="preserve">. В случае расстояние менее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 обсуждаются альтернативные виды трансфера (поезд, автобус, автомобиль). Билеты в обе стороны приобретаются Организатором, по предварительному согласованию</w:t>
      </w:r>
      <w:r w:rsidRPr="00AF6750">
        <w:t xml:space="preserve"> </w:t>
      </w:r>
      <w:r>
        <w:t>менеджером артиста, либо высылаются средства на их покупку.</w:t>
      </w:r>
      <w:r>
        <w:br/>
        <w:t xml:space="preserve">ЖД трансфер - </w:t>
      </w:r>
      <w:proofErr w:type="gramStart"/>
      <w:r>
        <w:t>СВ</w:t>
      </w:r>
      <w:proofErr w:type="gramEnd"/>
      <w:r>
        <w:t xml:space="preserve">/купе </w:t>
      </w:r>
      <w:r w:rsidR="00366B3F">
        <w:t>одно место</w:t>
      </w:r>
      <w:r>
        <w:t>.</w:t>
      </w:r>
      <w:r>
        <w:br/>
        <w:t>Встреча в аэропорту или на вокзалах.</w:t>
      </w:r>
      <w:r>
        <w:br/>
        <w:t>Приглашающая сторона в обязательном порядке производит встречу артиста в аэропорту (на вокзале), а также провожает по истечению срока пребывания в городе проведения акции в аэропорт (на вокзал).</w:t>
      </w:r>
      <w:r>
        <w:br/>
      </w:r>
      <w:r w:rsidRPr="008250D7">
        <w:rPr>
          <w:b/>
          <w:i/>
          <w:iCs/>
        </w:rPr>
        <w:t>ПРОЖИВАНИЕ</w:t>
      </w:r>
      <w:r>
        <w:br/>
        <w:t>Организатор обязуется оплатить и предоставить для исключительного пользования Артиста гостиничный номер в гостинице в центре города или не далеко от Места проведения Выступления на все время пребывания Артиста в городе Выступления. (Возможен вариант съемной квартиры).</w:t>
      </w:r>
      <w:r>
        <w:br/>
      </w:r>
      <w:r w:rsidRPr="008250D7">
        <w:rPr>
          <w:b/>
          <w:i/>
          <w:iCs/>
        </w:rPr>
        <w:t>ПИТАНИЕ</w:t>
      </w:r>
      <w:r w:rsidRPr="008250D7">
        <w:rPr>
          <w:b/>
        </w:rPr>
        <w:br/>
      </w:r>
      <w:r>
        <w:t xml:space="preserve">Организатор обязуется обеспечить </w:t>
      </w:r>
      <w:r w:rsidRPr="008250D7">
        <w:t>2</w:t>
      </w:r>
      <w:r>
        <w:t xml:space="preserve">х разовое питание (включая алкогольные напитки) на все время пребывания в городе. </w:t>
      </w:r>
      <w:r>
        <w:br/>
      </w:r>
      <w:r w:rsidRPr="008250D7">
        <w:rPr>
          <w:b/>
          <w:i/>
          <w:iCs/>
        </w:rPr>
        <w:t>ВЫСТУПЛЕНИЕ</w:t>
      </w:r>
      <w:r>
        <w:br/>
        <w:t>Выступление артиста подразумевает под собой ди-джей сет продолжительностью 1</w:t>
      </w:r>
      <w:r w:rsidRPr="00625B11">
        <w:t xml:space="preserve">20 </w:t>
      </w:r>
      <w:r>
        <w:t xml:space="preserve">минут без прерываний, какого либо рода. Время выступления Артиста предварительно утверждается с артистом или менеджером артиста. Непосредственное место работы Артиста во время Выступления должно быть изолировано от посетителей. </w:t>
      </w:r>
    </w:p>
    <w:p w:rsidR="00C0589B" w:rsidRDefault="00C0589B" w:rsidP="00C0589B">
      <w:pPr>
        <w:pStyle w:val="a3"/>
        <w:jc w:val="center"/>
      </w:pPr>
      <w:r w:rsidRPr="008250D7">
        <w:rPr>
          <w:b/>
        </w:rPr>
        <w:t>Выступления.</w:t>
      </w:r>
      <w:r w:rsidRPr="008250D7">
        <w:rPr>
          <w:b/>
        </w:rPr>
        <w:br/>
      </w:r>
      <w:r>
        <w:t xml:space="preserve">На все время пребывания Артиста в Месте проведения Выступления Организатор обязуется предоставить в распоряжение Артиста комнату отдыха VIP стол, а так же обеспечить беспрепятственный доступ Артиста, и лиц, сопровождающих Артиста, </w:t>
      </w:r>
      <w:proofErr w:type="gramStart"/>
      <w:r>
        <w:t>в Место проведения</w:t>
      </w:r>
      <w:proofErr w:type="gramEnd"/>
      <w:r>
        <w:t xml:space="preserve"> Мероприятия, комнату отдыха. Артиста и в непосредственное место работы Артиста во время Выступления (в случае необходимости обеспечить указанных лиц необходимыми пропусками).</w:t>
      </w:r>
      <w:r>
        <w:br/>
      </w:r>
      <w:r w:rsidRPr="008250D7">
        <w:rPr>
          <w:b/>
          <w:i/>
          <w:iCs/>
        </w:rPr>
        <w:t>ОПЛАТА ГОНОРАРА</w:t>
      </w:r>
      <w:proofErr w:type="gramStart"/>
      <w:r w:rsidRPr="008250D7">
        <w:rPr>
          <w:b/>
        </w:rPr>
        <w:br/>
      </w:r>
      <w:r>
        <w:t>С</w:t>
      </w:r>
      <w:proofErr w:type="gramEnd"/>
      <w:r>
        <w:t>уществует 3 варианта оплаты гонорара артиста:</w:t>
      </w:r>
      <w:r>
        <w:br/>
        <w:t>1. Производится 100% предоплата не позднее 1 недели до намеченной даты проведения мероприятия.</w:t>
      </w:r>
      <w:r>
        <w:br/>
        <w:t>2. Производится 50% предоплата не позднее 1 недели до намеченной даты проведения мероприятия. Остальные 50% оплачиваются по приезду артиста в город проведения акции до начала его выступления. Если же оплата не была произведена, то выступление артиста отменяется! Первичные 50% оплаты организаторам не возвращаются и расцениваются как неустойка.</w:t>
      </w:r>
      <w:r>
        <w:br/>
        <w:t xml:space="preserve">3. Производится 100% предоплата по приезду артиста в город проведения акции, до начала его выступления. Если же оплата не была произведена, выступление артиста отменяется. </w:t>
      </w:r>
      <w:r>
        <w:br/>
        <w:t>Сумма гонорара оговаривается непосредственно с артистом или менеджером артиста.</w:t>
      </w:r>
      <w:r>
        <w:br/>
      </w:r>
      <w:r w:rsidRPr="008250D7">
        <w:rPr>
          <w:b/>
          <w:i/>
          <w:iCs/>
        </w:rPr>
        <w:t>ФОРС-МАЖОР</w:t>
      </w:r>
      <w:r>
        <w:br/>
        <w:t xml:space="preserve">Артист и менеджер не несет ответственности за задержки рейсов по вине авиакомпаний, опоздание поездов, поломки автомобилей, а также за обстоятельства непреодолимой </w:t>
      </w:r>
      <w:r>
        <w:lastRenderedPageBreak/>
        <w:t>силы, будь то землетрясения, наводнения и прочее.</w:t>
      </w:r>
      <w:r>
        <w:br/>
      </w:r>
      <w:r>
        <w:br/>
      </w:r>
      <w:r>
        <w:br/>
        <w:t>Все остальные вопросы и нюансы обсуждаются при более конкретном рассмотрении Вашего предложения.</w:t>
      </w:r>
    </w:p>
    <w:p w:rsidR="00C0589B" w:rsidRDefault="00C0589B" w:rsidP="00C0589B">
      <w:pPr>
        <w:pStyle w:val="a3"/>
      </w:pPr>
      <w:r>
        <w:rPr>
          <w:i/>
          <w:iCs/>
          <w:sz w:val="20"/>
          <w:szCs w:val="20"/>
        </w:rPr>
        <w:t>Заявки отправляйте в следующем формате: город, название клуба, музыкальное направление, вместимость клуба, ФИО, № мобильного телефона.</w:t>
      </w:r>
    </w:p>
    <w:p w:rsidR="00C0589B" w:rsidRDefault="00C0589B" w:rsidP="00C0589B">
      <w:pPr>
        <w:pStyle w:val="a3"/>
      </w:pPr>
      <w:r>
        <w:t> </w:t>
      </w:r>
    </w:p>
    <w:p w:rsidR="00C0589B" w:rsidRDefault="00366B3F" w:rsidP="00C0589B">
      <w:pPr>
        <w:pStyle w:val="a3"/>
      </w:pPr>
      <w:proofErr w:type="gramStart"/>
      <w:r>
        <w:rPr>
          <w:lang w:val="en-US"/>
        </w:rPr>
        <w:t>Seth</w:t>
      </w:r>
      <w:r w:rsidRPr="00366B3F">
        <w:t xml:space="preserve"> </w:t>
      </w:r>
      <w:r>
        <w:rPr>
          <w:lang w:val="en-US"/>
        </w:rPr>
        <w:t>Evans</w:t>
      </w:r>
      <w:r w:rsidR="00C0589B" w:rsidRPr="008250D7">
        <w:t xml:space="preserve"> </w:t>
      </w:r>
      <w:r w:rsidR="00C0589B">
        <w:t>благодарит за проявленное Вами уважение и понимание наших требований.</w:t>
      </w:r>
      <w:proofErr w:type="gramEnd"/>
    </w:p>
    <w:p w:rsidR="00C0589B" w:rsidRDefault="00C0589B" w:rsidP="00C0589B">
      <w:pPr>
        <w:pStyle w:val="a3"/>
      </w:pPr>
      <w:r>
        <w:t>Надеемся на взаимное, удачное и продолжительное сотрудничество с Вами!</w:t>
      </w:r>
    </w:p>
    <w:p w:rsidR="00C0589B" w:rsidRDefault="00C0589B" w:rsidP="00C0589B">
      <w:pPr>
        <w:jc w:val="center"/>
        <w:rPr>
          <w:b/>
          <w:sz w:val="28"/>
          <w:szCs w:val="28"/>
        </w:rPr>
      </w:pPr>
    </w:p>
    <w:p w:rsidR="00C0589B" w:rsidRDefault="00C0589B" w:rsidP="00C0589B">
      <w:pPr>
        <w:jc w:val="center"/>
        <w:rPr>
          <w:b/>
          <w:sz w:val="28"/>
          <w:szCs w:val="28"/>
        </w:rPr>
      </w:pPr>
    </w:p>
    <w:p w:rsidR="00C0589B" w:rsidRDefault="00C0589B" w:rsidP="00C0589B">
      <w:pPr>
        <w:jc w:val="center"/>
        <w:rPr>
          <w:b/>
          <w:sz w:val="28"/>
          <w:szCs w:val="28"/>
        </w:rPr>
      </w:pPr>
    </w:p>
    <w:p w:rsidR="00C0589B" w:rsidRDefault="00C0589B" w:rsidP="00C05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сторон:</w:t>
      </w:r>
    </w:p>
    <w:p w:rsidR="00C0589B" w:rsidRDefault="00C0589B" w:rsidP="00C0589B">
      <w:pPr>
        <w:jc w:val="both"/>
        <w:rPr>
          <w:b/>
          <w:sz w:val="28"/>
          <w:szCs w:val="28"/>
        </w:rPr>
      </w:pPr>
    </w:p>
    <w:p w:rsidR="00C0589B" w:rsidRDefault="00C0589B" w:rsidP="00C0589B">
      <w:pPr>
        <w:jc w:val="both"/>
        <w:rPr>
          <w:b/>
          <w:sz w:val="28"/>
          <w:szCs w:val="28"/>
        </w:rPr>
      </w:pPr>
    </w:p>
    <w:p w:rsidR="00C0589B" w:rsidRDefault="00C0589B" w:rsidP="00C05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Менеджер артиста                                              Организаторы выступление</w:t>
      </w:r>
    </w:p>
    <w:p w:rsidR="00C0589B" w:rsidRDefault="00C0589B" w:rsidP="00C0589B">
      <w:pPr>
        <w:jc w:val="both"/>
        <w:rPr>
          <w:b/>
          <w:sz w:val="28"/>
          <w:szCs w:val="28"/>
        </w:rPr>
      </w:pPr>
    </w:p>
    <w:p w:rsidR="00C0589B" w:rsidRDefault="00C0589B" w:rsidP="00C0589B">
      <w:pPr>
        <w:jc w:val="both"/>
        <w:rPr>
          <w:b/>
          <w:sz w:val="28"/>
          <w:szCs w:val="28"/>
        </w:rPr>
      </w:pPr>
    </w:p>
    <w:p w:rsid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</w:t>
      </w:r>
      <w:r w:rsidR="00366B3F">
        <w:rPr>
          <w:b/>
          <w:sz w:val="28"/>
          <w:szCs w:val="28"/>
          <w:lang w:val="en-US"/>
        </w:rPr>
        <w:t xml:space="preserve">                                              </w:t>
      </w:r>
      <w:r>
        <w:rPr>
          <w:b/>
          <w:sz w:val="28"/>
          <w:szCs w:val="28"/>
        </w:rPr>
        <w:t xml:space="preserve"> _______________(                       )</w:t>
      </w:r>
    </w:p>
    <w:p w:rsid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C0589B" w:rsidRP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договор будет отправлен для подписания после заключительных переговоров. </w:t>
      </w:r>
    </w:p>
    <w:p w:rsid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589B" w:rsidRDefault="00C0589B" w:rsidP="00C0589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589B" w:rsidRPr="00C0589B" w:rsidRDefault="00C0589B" w:rsidP="00C0589B">
      <w:pPr>
        <w:pStyle w:val="1"/>
        <w:jc w:val="center"/>
        <w:rPr>
          <w:lang w:val="en-US"/>
        </w:rPr>
      </w:pPr>
      <w:r w:rsidRPr="00C0589B">
        <w:t xml:space="preserve">Технический райдер </w:t>
      </w:r>
    </w:p>
    <w:p w:rsidR="00C0589B" w:rsidRPr="00C0589B" w:rsidRDefault="00C0589B" w:rsidP="00C0589B">
      <w:pPr>
        <w:ind w:left="360"/>
        <w:rPr>
          <w:sz w:val="32"/>
          <w:szCs w:val="32"/>
        </w:rPr>
      </w:pPr>
    </w:p>
    <w:p w:rsidR="00C0589B" w:rsidRPr="00C0589B" w:rsidRDefault="00C0589B" w:rsidP="00C0589B">
      <w:pPr>
        <w:ind w:left="360"/>
      </w:pPr>
    </w:p>
    <w:p w:rsidR="00C0589B" w:rsidRPr="00C0589B" w:rsidRDefault="00C0589B" w:rsidP="00C0589B">
      <w:pPr>
        <w:ind w:left="360"/>
      </w:pPr>
    </w:p>
    <w:p w:rsidR="00C0589B" w:rsidRDefault="00C0589B" w:rsidP="00C0589B">
      <w:pPr>
        <w:pStyle w:val="a3"/>
        <w:jc w:val="center"/>
      </w:pPr>
      <w:r>
        <w:rPr>
          <w:b/>
          <w:bCs/>
        </w:rPr>
        <w:t>ПРАВИЛА АНОНСИРОВАНИЯ ВЫСТУПЛЕНИЯ:</w:t>
      </w:r>
    </w:p>
    <w:p w:rsidR="00C0589B" w:rsidRDefault="00C0589B" w:rsidP="00C0589B">
      <w:pPr>
        <w:pStyle w:val="a3"/>
        <w:jc w:val="center"/>
      </w:pPr>
      <w:r>
        <w:br/>
        <w:t xml:space="preserve">Для анонсирования и рекламы Выступления артиста, организаторы мероприятия вправе использовать только те фото, видео и любые иные материалы, которые были </w:t>
      </w:r>
      <w:proofErr w:type="spellStart"/>
      <w:r>
        <w:t>предоставленны</w:t>
      </w:r>
      <w:proofErr w:type="spellEnd"/>
      <w:r>
        <w:t xml:space="preserve"> артистом или менеджером артиста.</w:t>
      </w:r>
      <w:r>
        <w:br/>
      </w:r>
      <w:r>
        <w:br/>
        <w:t>Все рекламные и иные материалы, связанные с проведением Мероприятия, должны быть высланы на утверждение артисту или менеджеру артиста, до того как такие материалы будут отправлены в печать или начнут использоваться любым другим образом.</w:t>
      </w:r>
      <w:r>
        <w:br/>
      </w:r>
      <w:r>
        <w:br/>
        <w:t xml:space="preserve">По запросу, артист или менеджер артиста, предоставляет дополнительные материалы, </w:t>
      </w:r>
      <w:r>
        <w:lastRenderedPageBreak/>
        <w:t>такие как вид</w:t>
      </w:r>
      <w:proofErr w:type="gramStart"/>
      <w:r>
        <w:t>ео/ау</w:t>
      </w:r>
      <w:proofErr w:type="gramEnd"/>
      <w:r>
        <w:t>дио ID/готовые макеты афиш и т.п.</w:t>
      </w:r>
      <w:r>
        <w:br/>
      </w:r>
      <w:r>
        <w:br/>
      </w:r>
      <w:r>
        <w:br/>
      </w:r>
      <w:r>
        <w:rPr>
          <w:b/>
          <w:bCs/>
        </w:rPr>
        <w:t>ТЕХНИЧЕСКИЙ РАЙДЕР:</w:t>
      </w:r>
    </w:p>
    <w:p w:rsidR="00C0589B" w:rsidRDefault="00C0589B" w:rsidP="00C0589B">
      <w:pPr>
        <w:pStyle w:val="a3"/>
      </w:pPr>
      <w:r>
        <w:br/>
        <w:t>Организатор должен обеспечить Артиста следующим оборудованием необходимым для выступления:</w:t>
      </w:r>
      <w:r>
        <w:br/>
        <w:t xml:space="preserve">• </w:t>
      </w:r>
      <w:r w:rsidR="00366B3F" w:rsidRPr="00366B3F">
        <w:t>3</w:t>
      </w:r>
      <w:r>
        <w:t xml:space="preserve"> CD проигрывателя </w:t>
      </w:r>
      <w:proofErr w:type="spellStart"/>
      <w:r>
        <w:t>Pioneer</w:t>
      </w:r>
      <w:proofErr w:type="spellEnd"/>
      <w:r>
        <w:t xml:space="preserve"> CDJ-</w:t>
      </w:r>
      <w:r w:rsidRPr="00613089">
        <w:t>800</w:t>
      </w:r>
      <w:r>
        <w:t xml:space="preserve"> /1000МК3</w:t>
      </w:r>
      <w:r w:rsidR="00366B3F" w:rsidRPr="00366B3F">
        <w:t>/2000</w:t>
      </w:r>
      <w:r>
        <w:t xml:space="preserve"> (по возможности</w:t>
      </w:r>
      <w:r w:rsidR="00366B3F" w:rsidRPr="00366B3F">
        <w:t xml:space="preserve"> 4</w:t>
      </w:r>
      <w:r>
        <w:t xml:space="preserve"> CD проигрывателя)</w:t>
      </w:r>
      <w:r>
        <w:br/>
        <w:t xml:space="preserve">• 1 DJ </w:t>
      </w:r>
      <w:proofErr w:type="spellStart"/>
      <w:r>
        <w:t>Mixer</w:t>
      </w:r>
      <w:proofErr w:type="spellEnd"/>
      <w:r>
        <w:t xml:space="preserve"> </w:t>
      </w:r>
      <w:proofErr w:type="spellStart"/>
      <w:r>
        <w:t>Pioneer</w:t>
      </w:r>
      <w:proofErr w:type="spellEnd"/>
      <w:r>
        <w:t xml:space="preserve"> DJM </w:t>
      </w:r>
      <w:r w:rsidRPr="00613089">
        <w:t xml:space="preserve">600 </w:t>
      </w:r>
      <w:r>
        <w:rPr>
          <w:lang w:val="en-US"/>
        </w:rPr>
        <w:t>DJM</w:t>
      </w:r>
      <w:r w:rsidRPr="00613089">
        <w:t xml:space="preserve"> </w:t>
      </w:r>
      <w:r>
        <w:t>800</w:t>
      </w:r>
      <w:r>
        <w:br/>
        <w:t>• 2 Монитора, минимальная мощность 200 Вт. Либо 1 монитор (положение монитора – слева). Контроль уровня громкости монитора должен осуществляться через диджейский пульт.</w:t>
      </w:r>
      <w:r>
        <w:br/>
        <w:t>• Свободное место для кейса, свободные розетки для подключения доп. оборудования.</w:t>
      </w:r>
      <w:r>
        <w:br/>
        <w:t>В случае если какая-либо часть оборудования не может быть предоставлена или недоступна, Организатор обязуется немедленно уведомить артиста или менеджера артиста для уточнения возможности замены.</w:t>
      </w:r>
      <w:r>
        <w:br/>
      </w:r>
      <w:r>
        <w:br/>
      </w:r>
      <w:r>
        <w:rPr>
          <w:b/>
          <w:bCs/>
        </w:rPr>
        <w:t>ВНИМАНИЕ!!!</w:t>
      </w:r>
      <w:r>
        <w:t xml:space="preserve"> Все оборудование должно быть в рабочем состоянии. При необходимости проведение саунд-чека до начала мероприятия. Пренебрежение к вопросу с оборудованием может привести к отмене выступления.</w:t>
      </w: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Default="00C0589B" w:rsidP="00C0589B">
      <w:pPr>
        <w:jc w:val="center"/>
      </w:pPr>
    </w:p>
    <w:p w:rsidR="00C0589B" w:rsidRPr="00C41F4A" w:rsidRDefault="00C0589B" w:rsidP="00C0589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Составлен менеджером артиста</w:t>
      </w:r>
      <w:r w:rsidR="00905628">
        <w:rPr>
          <w:b/>
          <w:sz w:val="28"/>
          <w:szCs w:val="28"/>
        </w:rPr>
        <w:t>.</w:t>
      </w:r>
      <w:bookmarkStart w:id="0" w:name="_GoBack"/>
      <w:bookmarkEnd w:id="0"/>
    </w:p>
    <w:p w:rsidR="00C0589B" w:rsidRPr="00AF6750" w:rsidRDefault="00C0589B" w:rsidP="00C0589B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val="en-US"/>
        </w:rPr>
      </w:pPr>
    </w:p>
    <w:p w:rsidR="00C0589B" w:rsidRPr="00312413" w:rsidRDefault="00C0589B" w:rsidP="00C0589B">
      <w:pPr>
        <w:jc w:val="center"/>
        <w:rPr>
          <w:b/>
          <w:sz w:val="28"/>
          <w:szCs w:val="28"/>
        </w:rPr>
      </w:pPr>
    </w:p>
    <w:p w:rsidR="00C0589B" w:rsidRPr="00C0589B" w:rsidRDefault="00C0589B">
      <w:pPr>
        <w:rPr>
          <w:lang w:val="en-US"/>
        </w:rPr>
      </w:pPr>
    </w:p>
    <w:sectPr w:rsidR="00C0589B" w:rsidRPr="00C0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B"/>
    <w:rsid w:val="00366B3F"/>
    <w:rsid w:val="00905628"/>
    <w:rsid w:val="00C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58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589B"/>
    <w:rPr>
      <w:b/>
      <w:bCs/>
    </w:rPr>
  </w:style>
  <w:style w:type="character" w:customStyle="1" w:styleId="apple-converted-space">
    <w:name w:val="apple-converted-space"/>
    <w:basedOn w:val="a0"/>
    <w:rsid w:val="00C0589B"/>
  </w:style>
  <w:style w:type="character" w:customStyle="1" w:styleId="10">
    <w:name w:val="Заголовок 1 Знак"/>
    <w:basedOn w:val="a0"/>
    <w:link w:val="1"/>
    <w:rsid w:val="00C0589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58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589B"/>
    <w:rPr>
      <w:b/>
      <w:bCs/>
    </w:rPr>
  </w:style>
  <w:style w:type="character" w:customStyle="1" w:styleId="apple-converted-space">
    <w:name w:val="apple-converted-space"/>
    <w:basedOn w:val="a0"/>
    <w:rsid w:val="00C0589B"/>
  </w:style>
  <w:style w:type="character" w:customStyle="1" w:styleId="10">
    <w:name w:val="Заголовок 1 Знак"/>
    <w:basedOn w:val="a0"/>
    <w:link w:val="1"/>
    <w:rsid w:val="00C0589B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"Сургутнефтегаз"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Seth Evans</cp:lastModifiedBy>
  <cp:revision>2</cp:revision>
  <dcterms:created xsi:type="dcterms:W3CDTF">2012-12-05T03:04:00Z</dcterms:created>
  <dcterms:modified xsi:type="dcterms:W3CDTF">2012-12-05T03:04:00Z</dcterms:modified>
</cp:coreProperties>
</file>